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CBDE" w14:textId="77777777" w:rsidR="00BB5407" w:rsidRPr="00BB5407" w:rsidRDefault="00BB5407" w:rsidP="007129C9">
      <w:pPr>
        <w:widowControl w:val="0"/>
        <w:snapToGrid w:val="0"/>
        <w:spacing w:after="0" w:line="360" w:lineRule="auto"/>
        <w:jc w:val="both"/>
        <w:rPr>
          <w:rFonts w:ascii="Californian FB" w:eastAsia="Times New Roman" w:hAnsi="Californian FB" w:cs="Times New Roman"/>
          <w:lang w:eastAsia="nl-NL"/>
        </w:rPr>
      </w:pPr>
    </w:p>
    <w:p w14:paraId="281CEC67" w14:textId="2140E2FE" w:rsidR="00BB5407" w:rsidRPr="00BB5407" w:rsidRDefault="00562A7A" w:rsidP="007129C9">
      <w:pPr>
        <w:pStyle w:val="Header"/>
        <w:spacing w:line="360" w:lineRule="auto"/>
        <w:jc w:val="center"/>
        <w:rPr>
          <w:rFonts w:ascii="Californian FB" w:eastAsia="Times New Roman" w:hAnsi="Californian FB" w:cs="Times New Roman"/>
          <w:b/>
          <w:u w:val="single"/>
          <w:lang w:eastAsia="nl-NL"/>
        </w:rPr>
      </w:pPr>
      <w:bookmarkStart w:id="0" w:name="OpenAt"/>
      <w:bookmarkEnd w:id="0"/>
      <w:r>
        <w:rPr>
          <w:rFonts w:ascii="Californian FB" w:eastAsia="Times New Roman" w:hAnsi="Californian FB" w:cs="Times New Roman"/>
          <w:b/>
          <w:u w:val="single"/>
          <w:lang w:eastAsia="nl-NL"/>
        </w:rPr>
        <w:t>Gebruikersvoorwaarden</w:t>
      </w:r>
    </w:p>
    <w:p w14:paraId="78A5E7CF" w14:textId="05E9BAD4" w:rsidR="00BB5407" w:rsidRPr="00BB5407" w:rsidRDefault="00BB5407" w:rsidP="007129C9">
      <w:pPr>
        <w:widowControl w:val="0"/>
        <w:tabs>
          <w:tab w:val="left" w:pos="720"/>
        </w:tabs>
        <w:suppressAutoHyphens/>
        <w:snapToGrid w:val="0"/>
        <w:spacing w:after="0" w:line="360" w:lineRule="auto"/>
        <w:jc w:val="both"/>
        <w:rPr>
          <w:rFonts w:ascii="Californian FB" w:eastAsia="Times New Roman" w:hAnsi="Californian FB" w:cs="Times New Roman"/>
          <w:lang w:eastAsia="nl-NL"/>
        </w:rPr>
      </w:pPr>
    </w:p>
    <w:p w14:paraId="72B117C0" w14:textId="0EE91E8F" w:rsidR="00BB5407" w:rsidRPr="00BB5407" w:rsidRDefault="00BB5407" w:rsidP="007129C9">
      <w:pPr>
        <w:widowControl w:val="0"/>
        <w:tabs>
          <w:tab w:val="left" w:pos="720"/>
        </w:tabs>
        <w:suppressAutoHyphens/>
        <w:snapToGrid w:val="0"/>
        <w:spacing w:after="0" w:line="360" w:lineRule="auto"/>
        <w:jc w:val="both"/>
        <w:rPr>
          <w:rFonts w:ascii="Californian FB" w:eastAsia="Times New Roman" w:hAnsi="Californian FB" w:cs="Times New Roman"/>
          <w:lang w:eastAsia="nl-NL"/>
        </w:rPr>
      </w:pPr>
    </w:p>
    <w:p w14:paraId="20460687" w14:textId="0FFA5199" w:rsidR="00BB5407" w:rsidRPr="00BB5407" w:rsidRDefault="00BB5407" w:rsidP="007129C9">
      <w:pPr>
        <w:widowControl w:val="0"/>
        <w:tabs>
          <w:tab w:val="left" w:pos="720"/>
        </w:tabs>
        <w:suppressAutoHyphens/>
        <w:snapToGrid w:val="0"/>
        <w:spacing w:after="0" w:line="360" w:lineRule="auto"/>
        <w:jc w:val="both"/>
        <w:rPr>
          <w:rFonts w:ascii="Californian FB" w:eastAsia="Times New Roman" w:hAnsi="Californian FB" w:cs="Times New Roman"/>
          <w:lang w:eastAsia="nl-NL"/>
        </w:rPr>
      </w:pPr>
      <w:r w:rsidRPr="00BB5407">
        <w:rPr>
          <w:rFonts w:ascii="Californian FB" w:eastAsia="Times New Roman" w:hAnsi="Californian FB" w:cs="Times New Roman"/>
          <w:lang w:eastAsia="nl-NL"/>
        </w:rPr>
        <w:t xml:space="preserve">Kenmerk: </w:t>
      </w:r>
      <w:r w:rsidR="000623D6">
        <w:rPr>
          <w:rFonts w:ascii="Californian FB" w:eastAsia="Times New Roman" w:hAnsi="Californian FB" w:cs="Times New Roman"/>
          <w:lang w:eastAsia="nl-NL"/>
        </w:rPr>
        <w:t>G</w:t>
      </w:r>
      <w:r w:rsidR="00357741">
        <w:rPr>
          <w:rFonts w:ascii="Californian FB" w:eastAsia="Times New Roman" w:hAnsi="Californian FB" w:cs="Times New Roman"/>
          <w:lang w:eastAsia="nl-NL"/>
        </w:rPr>
        <w:t>RY</w:t>
      </w:r>
      <w:r w:rsidR="000623D6">
        <w:rPr>
          <w:rFonts w:ascii="Californian FB" w:eastAsia="Times New Roman" w:hAnsi="Californian FB" w:cs="Times New Roman"/>
          <w:lang w:eastAsia="nl-NL"/>
        </w:rPr>
        <w:t>100-202</w:t>
      </w:r>
      <w:r w:rsidR="00562A7A">
        <w:rPr>
          <w:rFonts w:ascii="Californian FB" w:eastAsia="Times New Roman" w:hAnsi="Californian FB" w:cs="Times New Roman"/>
          <w:lang w:eastAsia="nl-NL"/>
        </w:rPr>
        <w:t>401</w:t>
      </w:r>
      <w:r w:rsidR="00833FF9">
        <w:rPr>
          <w:rFonts w:ascii="Californian FB" w:eastAsia="Times New Roman" w:hAnsi="Californian FB" w:cs="Times New Roman"/>
          <w:lang w:eastAsia="nl-NL"/>
        </w:rPr>
        <w:t>04</w:t>
      </w:r>
      <w:r w:rsidR="00D41C9A">
        <w:rPr>
          <w:rFonts w:ascii="Californian FB" w:eastAsia="Times New Roman" w:hAnsi="Californian FB" w:cs="Times New Roman"/>
          <w:lang w:eastAsia="nl-NL"/>
        </w:rPr>
        <w:t>-001</w:t>
      </w:r>
    </w:p>
    <w:p w14:paraId="33DC0815" w14:textId="77777777" w:rsidR="00BB5407" w:rsidRPr="00BB5407" w:rsidRDefault="00BB5407" w:rsidP="007129C9">
      <w:pPr>
        <w:widowControl w:val="0"/>
        <w:tabs>
          <w:tab w:val="left" w:pos="720"/>
        </w:tabs>
        <w:suppressAutoHyphens/>
        <w:snapToGrid w:val="0"/>
        <w:spacing w:after="0" w:line="360" w:lineRule="auto"/>
        <w:jc w:val="both"/>
        <w:rPr>
          <w:rFonts w:ascii="Californian FB" w:eastAsia="Times New Roman" w:hAnsi="Californian FB" w:cs="Times New Roman"/>
          <w:lang w:eastAsia="nl-NL"/>
        </w:rPr>
      </w:pPr>
    </w:p>
    <w:p w14:paraId="36745E78" w14:textId="77777777" w:rsidR="003E44FD" w:rsidRDefault="003E44FD" w:rsidP="007129C9">
      <w:pPr>
        <w:widowControl w:val="0"/>
        <w:tabs>
          <w:tab w:val="left" w:pos="720"/>
        </w:tabs>
        <w:suppressAutoHyphens/>
        <w:snapToGrid w:val="0"/>
        <w:spacing w:after="0" w:line="360" w:lineRule="auto"/>
        <w:jc w:val="both"/>
        <w:rPr>
          <w:rFonts w:ascii="Californian FB" w:eastAsia="Times New Roman" w:hAnsi="Californian FB" w:cs="Times New Roman"/>
          <w:b/>
          <w:lang w:eastAsia="nl-NL"/>
        </w:rPr>
      </w:pPr>
    </w:p>
    <w:p w14:paraId="79564258" w14:textId="30741E0C" w:rsidR="005D5C98" w:rsidRPr="005D5C98" w:rsidRDefault="005D5C98" w:rsidP="005D5C98">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r w:rsidRPr="005D5C98">
        <w:rPr>
          <w:rFonts w:ascii="Californian FB" w:eastAsia="Times New Roman" w:hAnsi="Californian FB" w:cs="Times New Roman"/>
          <w:bCs/>
          <w:lang w:eastAsia="nl-NL"/>
        </w:rPr>
        <w:t>Lees deze Gebruiksvoorwaarden (</w:t>
      </w:r>
      <w:r w:rsidR="00AB4D4D">
        <w:rPr>
          <w:rFonts w:ascii="Californian FB" w:eastAsia="Times New Roman" w:hAnsi="Californian FB" w:cs="Times New Roman"/>
          <w:bCs/>
          <w:lang w:eastAsia="nl-NL"/>
        </w:rPr>
        <w:t>hierna te noemen:</w:t>
      </w:r>
      <w:r w:rsidRPr="005D5C98">
        <w:rPr>
          <w:rFonts w:ascii="Californian FB" w:eastAsia="Times New Roman" w:hAnsi="Californian FB" w:cs="Times New Roman"/>
          <w:bCs/>
          <w:lang w:eastAsia="nl-NL"/>
        </w:rPr>
        <w:t xml:space="preserve"> </w:t>
      </w:r>
      <w:r w:rsidR="00AB4D4D">
        <w:rPr>
          <w:rFonts w:ascii="Californian FB" w:eastAsia="Times New Roman" w:hAnsi="Californian FB" w:cs="Times New Roman"/>
          <w:bCs/>
          <w:lang w:eastAsia="nl-NL"/>
        </w:rPr>
        <w:t>“</w:t>
      </w:r>
      <w:r w:rsidRPr="00AB4D4D">
        <w:rPr>
          <w:rFonts w:ascii="Californian FB" w:eastAsia="Times New Roman" w:hAnsi="Californian FB" w:cs="Times New Roman"/>
          <w:b/>
          <w:lang w:eastAsia="nl-NL"/>
        </w:rPr>
        <w:t>Voorwaarden</w:t>
      </w:r>
      <w:r w:rsidR="00AB4D4D" w:rsidRPr="00AB4D4D">
        <w:rPr>
          <w:rFonts w:ascii="Californian FB" w:eastAsia="Times New Roman" w:hAnsi="Californian FB" w:cs="Times New Roman"/>
          <w:bCs/>
          <w:lang w:eastAsia="nl-NL"/>
        </w:rPr>
        <w:t>”</w:t>
      </w:r>
      <w:r w:rsidRPr="00AB4D4D">
        <w:rPr>
          <w:rFonts w:ascii="Californian FB" w:eastAsia="Times New Roman" w:hAnsi="Californian FB" w:cs="Times New Roman"/>
          <w:bCs/>
          <w:lang w:eastAsia="nl-NL"/>
        </w:rPr>
        <w:t>)</w:t>
      </w:r>
      <w:r w:rsidRPr="005D5C98">
        <w:rPr>
          <w:rFonts w:ascii="Californian FB" w:eastAsia="Times New Roman" w:hAnsi="Californian FB" w:cs="Times New Roman"/>
          <w:bCs/>
          <w:lang w:eastAsia="nl-NL"/>
        </w:rPr>
        <w:t xml:space="preserve"> zorgvuldig door, aangezien deze van toepassing zijn op uw gebruik van (inclusief toegang tot) de gepersonaliseerde services van </w:t>
      </w:r>
      <w:r>
        <w:rPr>
          <w:rFonts w:ascii="Californian FB" w:eastAsia="Times New Roman" w:hAnsi="Californian FB" w:cs="Times New Roman"/>
          <w:bCs/>
          <w:lang w:eastAsia="nl-NL"/>
        </w:rPr>
        <w:t>GRYP</w:t>
      </w:r>
      <w:r w:rsidRPr="005D5C98">
        <w:rPr>
          <w:rFonts w:ascii="Californian FB" w:eastAsia="Times New Roman" w:hAnsi="Californian FB" w:cs="Times New Roman"/>
          <w:bCs/>
          <w:lang w:eastAsia="nl-NL"/>
        </w:rPr>
        <w:t xml:space="preserve"> voor </w:t>
      </w:r>
      <w:r w:rsidR="00A23AC4">
        <w:rPr>
          <w:rFonts w:ascii="Californian FB" w:eastAsia="Times New Roman" w:hAnsi="Californian FB" w:cs="Times New Roman"/>
          <w:bCs/>
          <w:lang w:eastAsia="nl-NL"/>
        </w:rPr>
        <w:t xml:space="preserve">de cursussen, </w:t>
      </w:r>
      <w:r w:rsidR="00A66F8E">
        <w:rPr>
          <w:rFonts w:ascii="Californian FB" w:eastAsia="Times New Roman" w:hAnsi="Californian FB" w:cs="Times New Roman"/>
          <w:bCs/>
          <w:lang w:eastAsia="nl-NL"/>
        </w:rPr>
        <w:t>het</w:t>
      </w:r>
      <w:r w:rsidR="00A23AC4">
        <w:rPr>
          <w:rFonts w:ascii="Californian FB" w:eastAsia="Times New Roman" w:hAnsi="Californian FB" w:cs="Times New Roman"/>
          <w:bCs/>
          <w:lang w:eastAsia="nl-NL"/>
        </w:rPr>
        <w:t xml:space="preserve"> community</w:t>
      </w:r>
      <w:r w:rsidR="00A66F8E">
        <w:rPr>
          <w:rFonts w:ascii="Californian FB" w:eastAsia="Times New Roman" w:hAnsi="Californian FB" w:cs="Times New Roman"/>
          <w:bCs/>
          <w:lang w:eastAsia="nl-NL"/>
        </w:rPr>
        <w:t>-platform</w:t>
      </w:r>
      <w:r w:rsidR="00A23AC4">
        <w:rPr>
          <w:rFonts w:ascii="Californian FB" w:eastAsia="Times New Roman" w:hAnsi="Californian FB" w:cs="Times New Roman"/>
          <w:bCs/>
          <w:lang w:eastAsia="nl-NL"/>
        </w:rPr>
        <w:t xml:space="preserve"> </w:t>
      </w:r>
      <w:r w:rsidRPr="005D5C98">
        <w:rPr>
          <w:rFonts w:ascii="Californian FB" w:eastAsia="Times New Roman" w:hAnsi="Californian FB" w:cs="Times New Roman"/>
          <w:bCs/>
          <w:lang w:eastAsia="nl-NL"/>
        </w:rPr>
        <w:t xml:space="preserve">en andere inhoud, waaronder al onze websites en softwaretoepassingen die deze Voorwaarden bevatten of die hiernaar verwijzen middels een koppeling (gezamenlijk de </w:t>
      </w:r>
      <w:r w:rsidR="00AB4D4D">
        <w:rPr>
          <w:rFonts w:ascii="Californian FB" w:eastAsia="Times New Roman" w:hAnsi="Californian FB" w:cs="Times New Roman"/>
          <w:bCs/>
          <w:lang w:eastAsia="nl-NL"/>
        </w:rPr>
        <w:t>“</w:t>
      </w:r>
      <w:r w:rsidR="00A23AC4" w:rsidRPr="00AB4D4D">
        <w:rPr>
          <w:rFonts w:ascii="Californian FB" w:eastAsia="Times New Roman" w:hAnsi="Californian FB" w:cs="Times New Roman"/>
          <w:b/>
          <w:lang w:eastAsia="nl-NL"/>
        </w:rPr>
        <w:t>GRYP</w:t>
      </w:r>
      <w:r w:rsidRPr="00AB4D4D">
        <w:rPr>
          <w:rFonts w:ascii="Californian FB" w:eastAsia="Times New Roman" w:hAnsi="Californian FB" w:cs="Times New Roman"/>
          <w:b/>
          <w:lang w:eastAsia="nl-NL"/>
        </w:rPr>
        <w:t>-</w:t>
      </w:r>
      <w:r w:rsidR="00A23AC4" w:rsidRPr="00AB4D4D">
        <w:rPr>
          <w:rFonts w:ascii="Californian FB" w:eastAsia="Times New Roman" w:hAnsi="Californian FB" w:cs="Times New Roman"/>
          <w:b/>
          <w:lang w:eastAsia="nl-NL"/>
        </w:rPr>
        <w:t>community</w:t>
      </w:r>
      <w:r w:rsidR="00AB4D4D">
        <w:rPr>
          <w:rFonts w:ascii="Californian FB" w:eastAsia="Times New Roman" w:hAnsi="Californian FB" w:cs="Times New Roman"/>
          <w:bCs/>
          <w:lang w:eastAsia="nl-NL"/>
        </w:rPr>
        <w:t>”</w:t>
      </w:r>
      <w:r w:rsidRPr="005D5C98">
        <w:rPr>
          <w:rFonts w:ascii="Californian FB" w:eastAsia="Times New Roman" w:hAnsi="Californian FB" w:cs="Times New Roman"/>
          <w:bCs/>
          <w:lang w:eastAsia="nl-NL"/>
        </w:rPr>
        <w:t xml:space="preserve">) en alle </w:t>
      </w:r>
      <w:r w:rsidR="00A23AC4">
        <w:rPr>
          <w:rFonts w:ascii="Californian FB" w:eastAsia="Times New Roman" w:hAnsi="Californian FB" w:cs="Times New Roman"/>
          <w:bCs/>
          <w:lang w:eastAsia="nl-NL"/>
        </w:rPr>
        <w:t>artikelen</w:t>
      </w:r>
      <w:r w:rsidRPr="005D5C98">
        <w:rPr>
          <w:rFonts w:ascii="Californian FB" w:eastAsia="Times New Roman" w:hAnsi="Californian FB" w:cs="Times New Roman"/>
          <w:bCs/>
          <w:lang w:eastAsia="nl-NL"/>
        </w:rPr>
        <w:t xml:space="preserve">, </w:t>
      </w:r>
      <w:r w:rsidR="00A23AC4">
        <w:rPr>
          <w:rFonts w:ascii="Californian FB" w:eastAsia="Times New Roman" w:hAnsi="Californian FB" w:cs="Times New Roman"/>
          <w:bCs/>
          <w:lang w:eastAsia="nl-NL"/>
        </w:rPr>
        <w:t>video’s</w:t>
      </w:r>
      <w:r w:rsidRPr="005D5C98">
        <w:rPr>
          <w:rFonts w:ascii="Californian FB" w:eastAsia="Times New Roman" w:hAnsi="Californian FB" w:cs="Times New Roman"/>
          <w:bCs/>
          <w:lang w:eastAsia="nl-NL"/>
        </w:rPr>
        <w:t xml:space="preserve">, </w:t>
      </w:r>
      <w:r w:rsidR="00A23AC4">
        <w:rPr>
          <w:rFonts w:ascii="Californian FB" w:eastAsia="Times New Roman" w:hAnsi="Californian FB" w:cs="Times New Roman"/>
          <w:bCs/>
          <w:lang w:eastAsia="nl-NL"/>
        </w:rPr>
        <w:t xml:space="preserve">foto’s </w:t>
      </w:r>
      <w:r w:rsidRPr="005D5C98">
        <w:rPr>
          <w:rFonts w:ascii="Californian FB" w:eastAsia="Times New Roman" w:hAnsi="Californian FB" w:cs="Times New Roman"/>
          <w:bCs/>
          <w:lang w:eastAsia="nl-NL"/>
        </w:rPr>
        <w:t xml:space="preserve">of ander materiaal dat beschikbaar wordt gesteld via </w:t>
      </w:r>
      <w:r w:rsidR="00DB21F7">
        <w:rPr>
          <w:rFonts w:ascii="Californian FB" w:eastAsia="Times New Roman" w:hAnsi="Californian FB" w:cs="Times New Roman"/>
          <w:bCs/>
          <w:lang w:eastAsia="nl-NL"/>
        </w:rPr>
        <w:t xml:space="preserve">de </w:t>
      </w:r>
      <w:r w:rsidR="00A23AC4">
        <w:rPr>
          <w:rFonts w:ascii="Californian FB" w:eastAsia="Times New Roman" w:hAnsi="Californian FB" w:cs="Times New Roman"/>
          <w:bCs/>
          <w:lang w:eastAsia="nl-NL"/>
        </w:rPr>
        <w:t>GRYP</w:t>
      </w:r>
      <w:r w:rsidR="00DB21F7">
        <w:rPr>
          <w:rFonts w:ascii="Californian FB" w:eastAsia="Times New Roman" w:hAnsi="Californian FB" w:cs="Times New Roman"/>
          <w:bCs/>
          <w:lang w:eastAsia="nl-NL"/>
        </w:rPr>
        <w:t xml:space="preserve">-community </w:t>
      </w:r>
      <w:r w:rsidRPr="005D5C98">
        <w:rPr>
          <w:rFonts w:ascii="Californian FB" w:eastAsia="Times New Roman" w:hAnsi="Californian FB" w:cs="Times New Roman"/>
          <w:bCs/>
          <w:lang w:eastAsia="nl-NL"/>
        </w:rPr>
        <w:t>(</w:t>
      </w:r>
      <w:r w:rsidR="00AB4D4D">
        <w:rPr>
          <w:rFonts w:ascii="Californian FB" w:eastAsia="Times New Roman" w:hAnsi="Californian FB" w:cs="Times New Roman"/>
          <w:bCs/>
          <w:lang w:eastAsia="nl-NL"/>
        </w:rPr>
        <w:t>hierna te noemen:</w:t>
      </w:r>
      <w:r w:rsidRPr="005D5C98">
        <w:rPr>
          <w:rFonts w:ascii="Californian FB" w:eastAsia="Times New Roman" w:hAnsi="Californian FB" w:cs="Times New Roman"/>
          <w:bCs/>
          <w:lang w:eastAsia="nl-NL"/>
        </w:rPr>
        <w:t xml:space="preserve"> </w:t>
      </w:r>
      <w:r w:rsidR="00AB4D4D">
        <w:rPr>
          <w:rFonts w:ascii="Californian FB" w:eastAsia="Times New Roman" w:hAnsi="Californian FB" w:cs="Times New Roman"/>
          <w:bCs/>
          <w:lang w:eastAsia="nl-NL"/>
        </w:rPr>
        <w:t>“</w:t>
      </w:r>
      <w:r w:rsidRPr="00AB4D4D">
        <w:rPr>
          <w:rFonts w:ascii="Californian FB" w:eastAsia="Times New Roman" w:hAnsi="Californian FB" w:cs="Times New Roman"/>
          <w:b/>
          <w:lang w:eastAsia="nl-NL"/>
        </w:rPr>
        <w:t>Inhoud</w:t>
      </w:r>
      <w:r w:rsidR="00AB4D4D" w:rsidRPr="00AB4D4D">
        <w:rPr>
          <w:rFonts w:ascii="Californian FB" w:eastAsia="Times New Roman" w:hAnsi="Californian FB" w:cs="Times New Roman"/>
          <w:bCs/>
          <w:lang w:eastAsia="nl-NL"/>
        </w:rPr>
        <w:t>”</w:t>
      </w:r>
      <w:r w:rsidRPr="00AB4D4D">
        <w:rPr>
          <w:rFonts w:ascii="Californian FB" w:eastAsia="Times New Roman" w:hAnsi="Californian FB" w:cs="Times New Roman"/>
          <w:bCs/>
          <w:lang w:eastAsia="nl-NL"/>
        </w:rPr>
        <w:t>).</w:t>
      </w:r>
    </w:p>
    <w:p w14:paraId="7D3C2E10" w14:textId="77777777" w:rsidR="005D5C98" w:rsidRPr="005D5C98" w:rsidRDefault="005D5C98" w:rsidP="005D5C98">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p>
    <w:p w14:paraId="08C02503" w14:textId="46B6BAAA" w:rsidR="005D5C98" w:rsidRPr="005D5C98" w:rsidRDefault="005D5C98" w:rsidP="005D5C98">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r w:rsidRPr="005D5C98">
        <w:rPr>
          <w:rFonts w:ascii="Californian FB" w:eastAsia="Times New Roman" w:hAnsi="Californian FB" w:cs="Times New Roman"/>
          <w:bCs/>
          <w:lang w:eastAsia="nl-NL"/>
        </w:rPr>
        <w:t xml:space="preserve">Het gebruik van de </w:t>
      </w:r>
      <w:r w:rsidR="00DB21F7">
        <w:rPr>
          <w:rFonts w:ascii="Californian FB" w:eastAsia="Times New Roman" w:hAnsi="Californian FB" w:cs="Times New Roman"/>
          <w:bCs/>
          <w:lang w:eastAsia="nl-NL"/>
        </w:rPr>
        <w:t>GRYP-community</w:t>
      </w:r>
      <w:r w:rsidRPr="005D5C98">
        <w:rPr>
          <w:rFonts w:ascii="Californian FB" w:eastAsia="Times New Roman" w:hAnsi="Californian FB" w:cs="Times New Roman"/>
          <w:bCs/>
          <w:lang w:eastAsia="nl-NL"/>
        </w:rPr>
        <w:t xml:space="preserve"> kan onderhevig zijn aan aanvullende voorwaarden die door </w:t>
      </w:r>
      <w:r w:rsidR="00DB21F7">
        <w:rPr>
          <w:rFonts w:ascii="Californian FB" w:eastAsia="Times New Roman" w:hAnsi="Californian FB" w:cs="Times New Roman"/>
          <w:bCs/>
          <w:lang w:eastAsia="nl-NL"/>
        </w:rPr>
        <w:t xml:space="preserve">GRYP </w:t>
      </w:r>
      <w:r w:rsidRPr="005D5C98">
        <w:rPr>
          <w:rFonts w:ascii="Californian FB" w:eastAsia="Times New Roman" w:hAnsi="Californian FB" w:cs="Times New Roman"/>
          <w:bCs/>
          <w:lang w:eastAsia="nl-NL"/>
        </w:rPr>
        <w:t>worden gepresenteerd en middels deze verwijzing in deze Voorwaarden zijn opgenomen.</w:t>
      </w:r>
    </w:p>
    <w:p w14:paraId="4E5887AE" w14:textId="77777777" w:rsidR="005D5C98" w:rsidRPr="005D5C98" w:rsidRDefault="005D5C98" w:rsidP="005D5C98">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p>
    <w:p w14:paraId="408B4AB7" w14:textId="1E265054" w:rsidR="009962E1" w:rsidRDefault="005D5C98" w:rsidP="005D5C98">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r w:rsidRPr="005D5C98">
        <w:rPr>
          <w:rFonts w:ascii="Californian FB" w:eastAsia="Times New Roman" w:hAnsi="Californian FB" w:cs="Times New Roman"/>
          <w:bCs/>
          <w:lang w:eastAsia="nl-NL"/>
        </w:rPr>
        <w:t xml:space="preserve">Door u aan te melden voor de </w:t>
      </w:r>
      <w:r w:rsidR="00DB21F7">
        <w:rPr>
          <w:rFonts w:ascii="Californian FB" w:eastAsia="Times New Roman" w:hAnsi="Californian FB" w:cs="Times New Roman"/>
          <w:bCs/>
          <w:lang w:eastAsia="nl-NL"/>
        </w:rPr>
        <w:t xml:space="preserve">GRYP-community </w:t>
      </w:r>
      <w:r w:rsidRPr="005D5C98">
        <w:rPr>
          <w:rFonts w:ascii="Californian FB" w:eastAsia="Times New Roman" w:hAnsi="Californian FB" w:cs="Times New Roman"/>
          <w:bCs/>
          <w:lang w:eastAsia="nl-NL"/>
        </w:rPr>
        <w:t xml:space="preserve">of deze anderszins te gebruiken, gaat u akkoord met deze Voorwaarden. Als u niet akkoord gaat met deze Voorwaarden, is het u niet toegestaan de </w:t>
      </w:r>
      <w:r w:rsidR="00DB21F7">
        <w:rPr>
          <w:rFonts w:ascii="Californian FB" w:eastAsia="Times New Roman" w:hAnsi="Californian FB" w:cs="Times New Roman"/>
          <w:bCs/>
          <w:lang w:eastAsia="nl-NL"/>
        </w:rPr>
        <w:t>GRYP</w:t>
      </w:r>
      <w:r w:rsidRPr="005D5C98">
        <w:rPr>
          <w:rFonts w:ascii="Californian FB" w:eastAsia="Times New Roman" w:hAnsi="Californian FB" w:cs="Times New Roman"/>
          <w:bCs/>
          <w:lang w:eastAsia="nl-NL"/>
        </w:rPr>
        <w:t>-</w:t>
      </w:r>
      <w:r w:rsidR="00DB21F7">
        <w:rPr>
          <w:rFonts w:ascii="Californian FB" w:eastAsia="Times New Roman" w:hAnsi="Californian FB" w:cs="Times New Roman"/>
          <w:bCs/>
          <w:lang w:eastAsia="nl-NL"/>
        </w:rPr>
        <w:t>community</w:t>
      </w:r>
      <w:r w:rsidRPr="005D5C98">
        <w:rPr>
          <w:rFonts w:ascii="Californian FB" w:eastAsia="Times New Roman" w:hAnsi="Californian FB" w:cs="Times New Roman"/>
          <w:bCs/>
          <w:lang w:eastAsia="nl-NL"/>
        </w:rPr>
        <w:t xml:space="preserve"> te gebruiken en of enige inhoud te openen.</w:t>
      </w:r>
    </w:p>
    <w:p w14:paraId="76EB9DBB" w14:textId="77777777" w:rsidR="009962E1" w:rsidRPr="009962E1" w:rsidRDefault="009962E1" w:rsidP="007129C9">
      <w:pPr>
        <w:widowControl w:val="0"/>
        <w:tabs>
          <w:tab w:val="left" w:pos="720"/>
        </w:tabs>
        <w:suppressAutoHyphens/>
        <w:snapToGrid w:val="0"/>
        <w:spacing w:after="0" w:line="360" w:lineRule="auto"/>
        <w:jc w:val="both"/>
        <w:rPr>
          <w:rFonts w:ascii="Californian FB" w:eastAsia="Times New Roman" w:hAnsi="Californian FB" w:cs="Times New Roman"/>
          <w:bCs/>
          <w:lang w:eastAsia="nl-NL"/>
        </w:rPr>
      </w:pPr>
    </w:p>
    <w:p w14:paraId="0CCFA06F" w14:textId="269C4EE2" w:rsidR="00E94008" w:rsidRPr="00E03D63" w:rsidRDefault="00150FC5" w:rsidP="00E03D63">
      <w:pPr>
        <w:widowControl w:val="0"/>
        <w:snapToGrid w:val="0"/>
        <w:spacing w:after="0" w:line="360" w:lineRule="auto"/>
        <w:jc w:val="both"/>
        <w:rPr>
          <w:rFonts w:ascii="Californian FB" w:eastAsia="Times New Roman" w:hAnsi="Californian FB" w:cs="Times New Roman"/>
          <w:b/>
          <w:bCs/>
          <w:lang w:eastAsia="nl-NL"/>
        </w:rPr>
      </w:pPr>
      <w:r w:rsidRPr="00E03D63">
        <w:rPr>
          <w:rFonts w:ascii="Californian FB" w:eastAsia="Times New Roman" w:hAnsi="Californian FB" w:cs="Times New Roman"/>
          <w:b/>
          <w:bCs/>
          <w:lang w:eastAsia="nl-NL"/>
        </w:rPr>
        <w:t>ARTIKEL</w:t>
      </w:r>
      <w:r w:rsidR="00BB5407" w:rsidRPr="00E03D63">
        <w:rPr>
          <w:rFonts w:ascii="Californian FB" w:eastAsia="Times New Roman" w:hAnsi="Californian FB" w:cs="Times New Roman"/>
          <w:b/>
          <w:bCs/>
          <w:lang w:eastAsia="nl-NL"/>
        </w:rPr>
        <w:t xml:space="preserve"> 1</w:t>
      </w:r>
      <w:r w:rsidRPr="00E03D63">
        <w:rPr>
          <w:rFonts w:ascii="Californian FB" w:eastAsia="Times New Roman" w:hAnsi="Californian FB" w:cs="Times New Roman"/>
          <w:b/>
          <w:bCs/>
          <w:lang w:eastAsia="nl-NL"/>
        </w:rPr>
        <w:t xml:space="preserve"> – </w:t>
      </w:r>
      <w:r w:rsidR="009A539F" w:rsidRPr="00E03D63">
        <w:rPr>
          <w:rFonts w:ascii="Californian FB" w:eastAsia="Times New Roman" w:hAnsi="Californian FB" w:cs="Times New Roman"/>
          <w:b/>
          <w:bCs/>
          <w:lang w:eastAsia="nl-NL"/>
        </w:rPr>
        <w:t>Definities en interpretatie</w:t>
      </w:r>
    </w:p>
    <w:p w14:paraId="624E1F97" w14:textId="54170C0A" w:rsidR="00430C70" w:rsidRDefault="00EB3962" w:rsidP="00EB3962">
      <w:pPr>
        <w:widowControl w:val="0"/>
        <w:snapToGrid w:val="0"/>
        <w:spacing w:after="0" w:line="360" w:lineRule="auto"/>
        <w:ind w:left="720" w:hanging="720"/>
        <w:jc w:val="both"/>
        <w:rPr>
          <w:rFonts w:ascii="Californian FB" w:eastAsia="Times New Roman" w:hAnsi="Californian FB" w:cs="Times New Roman"/>
          <w:bCs/>
          <w:lang w:eastAsia="nl-NL"/>
        </w:rPr>
      </w:pPr>
      <w:r>
        <w:rPr>
          <w:rFonts w:ascii="Californian FB" w:eastAsia="Times New Roman" w:hAnsi="Californian FB" w:cs="Times New Roman"/>
          <w:lang w:eastAsia="nl-NL"/>
        </w:rPr>
        <w:t>1</w:t>
      </w:r>
      <w:r w:rsidR="00A67D7A" w:rsidRPr="00BB5407">
        <w:rPr>
          <w:rFonts w:ascii="Californian FB" w:eastAsia="Times New Roman" w:hAnsi="Californian FB" w:cs="Times New Roman"/>
          <w:lang w:eastAsia="nl-NL"/>
        </w:rPr>
        <w:t>.1</w:t>
      </w:r>
      <w:r w:rsidR="00A67D7A" w:rsidRPr="00BB5407">
        <w:rPr>
          <w:rFonts w:ascii="Californian FB" w:eastAsia="Times New Roman" w:hAnsi="Californian FB" w:cs="Times New Roman"/>
          <w:lang w:eastAsia="nl-NL"/>
        </w:rPr>
        <w:tab/>
      </w:r>
      <w:r w:rsidR="00430C70" w:rsidRPr="00361024">
        <w:rPr>
          <w:rFonts w:ascii="Californian FB" w:hAnsi="Californian FB"/>
          <w:lang w:eastAsia="nl-NL"/>
        </w:rPr>
        <w:t xml:space="preserve">In </w:t>
      </w:r>
      <w:r w:rsidR="001E0455">
        <w:rPr>
          <w:rFonts w:ascii="Californian FB" w:hAnsi="Californian FB"/>
          <w:lang w:eastAsia="nl-NL"/>
        </w:rPr>
        <w:t>Voorwaarden</w:t>
      </w:r>
      <w:r w:rsidR="00430C70" w:rsidRPr="00361024">
        <w:rPr>
          <w:rFonts w:ascii="Californian FB" w:hAnsi="Californian FB"/>
          <w:lang w:eastAsia="nl-NL"/>
        </w:rPr>
        <w:t xml:space="preserve"> hebben </w:t>
      </w:r>
      <w:r w:rsidR="00361024" w:rsidRPr="00361024">
        <w:rPr>
          <w:rFonts w:ascii="Californian FB" w:eastAsia="Times New Roman" w:hAnsi="Californian FB" w:cs="Times New Roman"/>
          <w:bCs/>
          <w:lang w:eastAsia="nl-NL"/>
        </w:rPr>
        <w:t xml:space="preserve">de </w:t>
      </w:r>
      <w:r w:rsidR="000520F6">
        <w:rPr>
          <w:rFonts w:ascii="Californian FB" w:eastAsia="Times New Roman" w:hAnsi="Californian FB" w:cs="Times New Roman"/>
          <w:bCs/>
          <w:lang w:eastAsia="nl-NL"/>
        </w:rPr>
        <w:t>hieronder genoemde</w:t>
      </w:r>
      <w:r w:rsidR="00361024" w:rsidRPr="00361024">
        <w:rPr>
          <w:rFonts w:ascii="Californian FB" w:eastAsia="Times New Roman" w:hAnsi="Californian FB" w:cs="Times New Roman"/>
          <w:bCs/>
          <w:lang w:eastAsia="nl-NL"/>
        </w:rPr>
        <w:t xml:space="preserve"> woorden de daarachter vermelde betekenis, tenzij </w:t>
      </w:r>
      <w:r w:rsidR="000D218B">
        <w:rPr>
          <w:rFonts w:ascii="Californian FB" w:eastAsia="Times New Roman" w:hAnsi="Californian FB" w:cs="Times New Roman"/>
          <w:bCs/>
          <w:lang w:eastAsia="nl-NL"/>
        </w:rPr>
        <w:t xml:space="preserve">op enige plaats in </w:t>
      </w:r>
      <w:r w:rsidR="001E0455">
        <w:rPr>
          <w:rFonts w:ascii="Californian FB" w:eastAsia="Times New Roman" w:hAnsi="Californian FB" w:cs="Times New Roman"/>
          <w:bCs/>
          <w:lang w:eastAsia="nl-NL"/>
        </w:rPr>
        <w:t xml:space="preserve">Voorwaarden </w:t>
      </w:r>
      <w:r w:rsidR="000D218B">
        <w:rPr>
          <w:rFonts w:ascii="Californian FB" w:eastAsia="Times New Roman" w:hAnsi="Californian FB" w:cs="Times New Roman"/>
          <w:bCs/>
          <w:lang w:eastAsia="nl-NL"/>
        </w:rPr>
        <w:t xml:space="preserve">of in aangehechte bijlage(n) uitdrukkelijk </w:t>
      </w:r>
      <w:r w:rsidR="00361024" w:rsidRPr="00361024">
        <w:rPr>
          <w:rFonts w:ascii="Californian FB" w:eastAsia="Times New Roman" w:hAnsi="Californian FB" w:cs="Times New Roman"/>
          <w:bCs/>
          <w:lang w:eastAsia="nl-NL"/>
        </w:rPr>
        <w:t>uit de context het tegendeel blijkt</w:t>
      </w:r>
      <w:r w:rsidR="000520F6">
        <w:rPr>
          <w:rFonts w:ascii="Californian FB" w:eastAsia="Times New Roman" w:hAnsi="Californian FB" w:cs="Times New Roman"/>
          <w:bCs/>
          <w:lang w:eastAsia="nl-NL"/>
        </w:rPr>
        <w:t>. Waar</w:t>
      </w:r>
      <w:r w:rsidR="000520F6" w:rsidRPr="000520F6">
        <w:rPr>
          <w:rFonts w:ascii="Californian FB" w:eastAsia="Times New Roman" w:hAnsi="Californian FB" w:cs="Times New Roman"/>
          <w:bCs/>
          <w:lang w:eastAsia="nl-NL"/>
        </w:rPr>
        <w:t xml:space="preserve"> hieronder aan woorden in de meervoudsvorm een gedefinieerde betekenis wordt toegekend, wordt daaronder mede de enkelvoudvorm begrepen.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5442"/>
      </w:tblGrid>
      <w:tr w:rsidR="006535E9" w:rsidRPr="00D300F0" w14:paraId="775DDBB4" w14:textId="77777777" w:rsidTr="00B27340">
        <w:tc>
          <w:tcPr>
            <w:tcW w:w="3000" w:type="dxa"/>
          </w:tcPr>
          <w:p w14:paraId="3F6DC82F" w14:textId="7845C6AC" w:rsidR="006535E9" w:rsidRPr="006535E9" w:rsidRDefault="006535E9" w:rsidP="001D0E79">
            <w:pPr>
              <w:spacing w:line="360" w:lineRule="auto"/>
              <w:rPr>
                <w:rFonts w:ascii="Californian FB" w:hAnsi="Californian FB"/>
                <w:sz w:val="22"/>
                <w:szCs w:val="22"/>
              </w:rPr>
            </w:pPr>
            <w:r>
              <w:rPr>
                <w:rFonts w:ascii="Californian FB" w:hAnsi="Californian FB"/>
                <w:sz w:val="22"/>
                <w:szCs w:val="22"/>
              </w:rPr>
              <w:t>Apparaten</w:t>
            </w:r>
          </w:p>
        </w:tc>
        <w:tc>
          <w:tcPr>
            <w:tcW w:w="5442" w:type="dxa"/>
          </w:tcPr>
          <w:p w14:paraId="71A58EA2" w14:textId="412754D6" w:rsidR="006535E9" w:rsidRPr="006535E9" w:rsidRDefault="006535E9"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Pr="006535E9">
              <w:rPr>
                <w:rFonts w:ascii="Californian FB" w:hAnsi="Californian FB"/>
                <w:sz w:val="22"/>
                <w:szCs w:val="22"/>
              </w:rPr>
              <w:t>computers, mobiele handsets, tablets, draagbare apparaten, luidsprekers en andere apparaten</w:t>
            </w:r>
            <w:r>
              <w:rPr>
                <w:rFonts w:ascii="Californian FB" w:hAnsi="Californian FB"/>
                <w:sz w:val="22"/>
                <w:szCs w:val="22"/>
              </w:rPr>
              <w:t>.</w:t>
            </w:r>
          </w:p>
        </w:tc>
      </w:tr>
      <w:tr w:rsidR="00E94008" w:rsidRPr="00D300F0" w14:paraId="727745B7" w14:textId="77777777" w:rsidTr="00B27340">
        <w:tc>
          <w:tcPr>
            <w:tcW w:w="3000" w:type="dxa"/>
          </w:tcPr>
          <w:p w14:paraId="19F9AE73" w14:textId="77777777" w:rsidR="00E94008" w:rsidRPr="00D300F0" w:rsidRDefault="00E94008" w:rsidP="001D0E79">
            <w:pPr>
              <w:spacing w:line="360" w:lineRule="auto"/>
              <w:rPr>
                <w:rFonts w:ascii="Californian FB" w:hAnsi="Californian FB"/>
                <w:sz w:val="22"/>
                <w:szCs w:val="22"/>
              </w:rPr>
            </w:pPr>
            <w:r w:rsidRPr="00D300F0">
              <w:rPr>
                <w:rFonts w:ascii="Californian FB" w:hAnsi="Californian FB"/>
                <w:sz w:val="22"/>
                <w:szCs w:val="22"/>
              </w:rPr>
              <w:t>Artikel</w:t>
            </w:r>
          </w:p>
        </w:tc>
        <w:tc>
          <w:tcPr>
            <w:tcW w:w="5442" w:type="dxa"/>
          </w:tcPr>
          <w:p w14:paraId="1AA6221C" w14:textId="61717E85" w:rsidR="00E94008"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E94008" w:rsidRPr="00D300F0">
              <w:rPr>
                <w:rFonts w:ascii="Californian FB" w:hAnsi="Californian FB"/>
                <w:sz w:val="22"/>
                <w:szCs w:val="22"/>
              </w:rPr>
              <w:t>een artikel van</w:t>
            </w:r>
            <w:r w:rsidR="00D41C9A" w:rsidRPr="00D300F0">
              <w:rPr>
                <w:rFonts w:ascii="Californian FB" w:hAnsi="Californian FB"/>
                <w:sz w:val="22"/>
                <w:szCs w:val="22"/>
              </w:rPr>
              <w:t xml:space="preserve"> </w:t>
            </w:r>
            <w:r w:rsidR="001E0455" w:rsidRPr="00D300F0">
              <w:rPr>
                <w:rFonts w:ascii="Californian FB" w:hAnsi="Californian FB"/>
                <w:sz w:val="22"/>
                <w:szCs w:val="22"/>
              </w:rPr>
              <w:t>Voorwaarden</w:t>
            </w:r>
            <w:r w:rsidR="00E94008" w:rsidRPr="00D300F0">
              <w:rPr>
                <w:rFonts w:ascii="Californian FB" w:hAnsi="Californian FB"/>
                <w:sz w:val="22"/>
                <w:szCs w:val="22"/>
              </w:rPr>
              <w:t>.</w:t>
            </w:r>
          </w:p>
        </w:tc>
      </w:tr>
      <w:tr w:rsidR="00A93036" w:rsidRPr="00D300F0" w14:paraId="7E422804" w14:textId="77777777" w:rsidTr="00B27340">
        <w:tc>
          <w:tcPr>
            <w:tcW w:w="3000" w:type="dxa"/>
          </w:tcPr>
          <w:p w14:paraId="6A4EAA7B" w14:textId="6C806092" w:rsidR="00A93036" w:rsidRPr="00A93036" w:rsidRDefault="00A93036" w:rsidP="001D0E79">
            <w:pPr>
              <w:spacing w:line="360" w:lineRule="auto"/>
              <w:rPr>
                <w:rFonts w:ascii="Californian FB" w:hAnsi="Californian FB"/>
                <w:sz w:val="22"/>
                <w:szCs w:val="22"/>
              </w:rPr>
            </w:pPr>
            <w:r>
              <w:rPr>
                <w:rFonts w:ascii="Californian FB" w:hAnsi="Californian FB"/>
                <w:sz w:val="22"/>
                <w:szCs w:val="22"/>
              </w:rPr>
              <w:t>Betaalde abonnementen</w:t>
            </w:r>
          </w:p>
        </w:tc>
        <w:tc>
          <w:tcPr>
            <w:tcW w:w="5442" w:type="dxa"/>
          </w:tcPr>
          <w:p w14:paraId="66EF1D41" w14:textId="46C49A39" w:rsidR="00A93036" w:rsidRPr="00A93036" w:rsidRDefault="00A93036" w:rsidP="00AA0FBC">
            <w:pPr>
              <w:spacing w:line="360" w:lineRule="auto"/>
              <w:jc w:val="both"/>
              <w:rPr>
                <w:rFonts w:ascii="Californian FB" w:hAnsi="Californian FB"/>
                <w:sz w:val="22"/>
                <w:szCs w:val="22"/>
              </w:rPr>
            </w:pPr>
            <w:r>
              <w:rPr>
                <w:rFonts w:ascii="Californian FB" w:hAnsi="Californian FB"/>
                <w:sz w:val="22"/>
                <w:szCs w:val="22"/>
              </w:rPr>
              <w:t xml:space="preserve">betekend bepaalde GRYP-services die betaling vereisen </w:t>
            </w:r>
            <w:r w:rsidR="003A5E01">
              <w:rPr>
                <w:rFonts w:ascii="Californian FB" w:hAnsi="Californian FB"/>
                <w:sz w:val="22"/>
                <w:szCs w:val="22"/>
              </w:rPr>
              <w:t>alvoren</w:t>
            </w:r>
            <w:r w:rsidR="003A5E01">
              <w:rPr>
                <w:rFonts w:ascii="Californian FB" w:hAnsi="Californian FB"/>
              </w:rPr>
              <w:t>s</w:t>
            </w:r>
            <w:r>
              <w:rPr>
                <w:rFonts w:ascii="Californian FB" w:hAnsi="Californian FB"/>
                <w:sz w:val="22"/>
                <w:szCs w:val="22"/>
              </w:rPr>
              <w:t xml:space="preserve"> </w:t>
            </w:r>
            <w:r w:rsidR="00F10830">
              <w:rPr>
                <w:rFonts w:ascii="Californian FB" w:hAnsi="Californian FB"/>
                <w:sz w:val="22"/>
                <w:szCs w:val="22"/>
              </w:rPr>
              <w:t xml:space="preserve">Deelnemer </w:t>
            </w:r>
            <w:r>
              <w:rPr>
                <w:rFonts w:ascii="Californian FB" w:hAnsi="Californian FB"/>
                <w:sz w:val="22"/>
                <w:szCs w:val="22"/>
              </w:rPr>
              <w:t>hier toegang toe krijgt.</w:t>
            </w:r>
          </w:p>
        </w:tc>
      </w:tr>
      <w:tr w:rsidR="00760FA8" w:rsidRPr="00D300F0" w14:paraId="15105B91" w14:textId="77777777" w:rsidTr="00B27340">
        <w:tc>
          <w:tcPr>
            <w:tcW w:w="3000" w:type="dxa"/>
          </w:tcPr>
          <w:p w14:paraId="2F59850B" w14:textId="5972CDA1" w:rsidR="00760FA8" w:rsidRPr="00D300F0" w:rsidRDefault="00760FA8" w:rsidP="001D0E79">
            <w:pPr>
              <w:spacing w:line="360" w:lineRule="auto"/>
              <w:rPr>
                <w:rFonts w:ascii="Californian FB" w:hAnsi="Californian FB"/>
                <w:sz w:val="22"/>
                <w:szCs w:val="22"/>
              </w:rPr>
            </w:pPr>
            <w:r w:rsidRPr="00D300F0">
              <w:rPr>
                <w:rFonts w:ascii="Californian FB" w:hAnsi="Californian FB"/>
                <w:sz w:val="22"/>
                <w:szCs w:val="22"/>
              </w:rPr>
              <w:t>Consument</w:t>
            </w:r>
          </w:p>
        </w:tc>
        <w:tc>
          <w:tcPr>
            <w:tcW w:w="5442" w:type="dxa"/>
          </w:tcPr>
          <w:p w14:paraId="1851CC1E" w14:textId="55B48C7F" w:rsidR="00760FA8"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760FA8" w:rsidRPr="00D300F0">
              <w:rPr>
                <w:rFonts w:ascii="Californian FB" w:hAnsi="Californian FB"/>
                <w:sz w:val="22"/>
                <w:szCs w:val="22"/>
              </w:rPr>
              <w:t xml:space="preserve">een </w:t>
            </w:r>
            <w:r w:rsidR="00B47C1F" w:rsidRPr="00D300F0">
              <w:rPr>
                <w:rFonts w:ascii="Californian FB" w:hAnsi="Californian FB"/>
                <w:sz w:val="22"/>
                <w:szCs w:val="22"/>
              </w:rPr>
              <w:t>D</w:t>
            </w:r>
            <w:r w:rsidR="00760FA8" w:rsidRPr="00D300F0">
              <w:rPr>
                <w:rFonts w:ascii="Californian FB" w:hAnsi="Californian FB"/>
                <w:sz w:val="22"/>
                <w:szCs w:val="22"/>
              </w:rPr>
              <w:t xml:space="preserve">eelnemer die tevens een individu is en die als </w:t>
            </w:r>
            <w:r w:rsidR="001A28DE" w:rsidRPr="00D300F0">
              <w:rPr>
                <w:rFonts w:ascii="Californian FB" w:hAnsi="Californian FB"/>
                <w:sz w:val="22"/>
                <w:szCs w:val="22"/>
              </w:rPr>
              <w:t xml:space="preserve">privépersoon </w:t>
            </w:r>
            <w:r w:rsidR="00760FA8" w:rsidRPr="00D300F0">
              <w:rPr>
                <w:rFonts w:ascii="Californian FB" w:hAnsi="Californian FB"/>
                <w:sz w:val="22"/>
                <w:szCs w:val="22"/>
              </w:rPr>
              <w:t>handelt.</w:t>
            </w:r>
          </w:p>
        </w:tc>
      </w:tr>
      <w:tr w:rsidR="009D7A0F" w:rsidRPr="00D300F0" w14:paraId="29415890" w14:textId="77777777" w:rsidTr="00B27340">
        <w:tc>
          <w:tcPr>
            <w:tcW w:w="3000" w:type="dxa"/>
          </w:tcPr>
          <w:p w14:paraId="51213E0E" w14:textId="175116DD" w:rsidR="009D7A0F" w:rsidRPr="00D300F0" w:rsidRDefault="00562A7A" w:rsidP="001D0E79">
            <w:pPr>
              <w:spacing w:line="360" w:lineRule="auto"/>
              <w:rPr>
                <w:rFonts w:ascii="Californian FB" w:hAnsi="Californian FB"/>
                <w:sz w:val="22"/>
                <w:szCs w:val="22"/>
              </w:rPr>
            </w:pPr>
            <w:r w:rsidRPr="00D300F0">
              <w:rPr>
                <w:rFonts w:ascii="Californian FB" w:hAnsi="Californian FB"/>
                <w:sz w:val="22"/>
                <w:szCs w:val="22"/>
              </w:rPr>
              <w:t>Deelnemer</w:t>
            </w:r>
          </w:p>
        </w:tc>
        <w:tc>
          <w:tcPr>
            <w:tcW w:w="5442" w:type="dxa"/>
          </w:tcPr>
          <w:p w14:paraId="03568538" w14:textId="37D3DDE0" w:rsidR="009D7A0F"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1A28DE" w:rsidRPr="00D300F0">
              <w:rPr>
                <w:rFonts w:ascii="Californian FB" w:hAnsi="Californian FB"/>
                <w:sz w:val="22"/>
                <w:szCs w:val="22"/>
              </w:rPr>
              <w:t>degene met wie GRYP een overeenkomst is aangegaan</w:t>
            </w:r>
            <w:r w:rsidR="00BA2AD5" w:rsidRPr="00D300F0">
              <w:rPr>
                <w:rFonts w:ascii="Californian FB" w:hAnsi="Californian FB"/>
                <w:sz w:val="22"/>
                <w:szCs w:val="22"/>
              </w:rPr>
              <w:t>.</w:t>
            </w:r>
          </w:p>
        </w:tc>
      </w:tr>
      <w:tr w:rsidR="00240F94" w:rsidRPr="00D61549" w14:paraId="37B8B616" w14:textId="77777777" w:rsidTr="00B27340">
        <w:tc>
          <w:tcPr>
            <w:tcW w:w="3000" w:type="dxa"/>
          </w:tcPr>
          <w:p w14:paraId="0E2655B5" w14:textId="3815EA62" w:rsidR="00240F94" w:rsidRPr="00240F94" w:rsidRDefault="00240F94" w:rsidP="001D0E79">
            <w:pPr>
              <w:spacing w:line="360" w:lineRule="auto"/>
              <w:rPr>
                <w:rFonts w:ascii="Californian FB" w:hAnsi="Californian FB"/>
                <w:sz w:val="22"/>
                <w:szCs w:val="22"/>
              </w:rPr>
            </w:pPr>
            <w:r>
              <w:rPr>
                <w:rFonts w:ascii="Californian FB" w:hAnsi="Californian FB"/>
                <w:sz w:val="22"/>
                <w:szCs w:val="22"/>
              </w:rPr>
              <w:lastRenderedPageBreak/>
              <w:t>Feedback</w:t>
            </w:r>
          </w:p>
        </w:tc>
        <w:tc>
          <w:tcPr>
            <w:tcW w:w="5442" w:type="dxa"/>
          </w:tcPr>
          <w:p w14:paraId="6FB2C190" w14:textId="618DDAB9" w:rsidR="00240F94" w:rsidRPr="00240F94" w:rsidRDefault="00776D53"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Pr="00776D53">
              <w:rPr>
                <w:rFonts w:ascii="Californian FB" w:hAnsi="Californian FB"/>
                <w:sz w:val="22"/>
                <w:szCs w:val="22"/>
              </w:rPr>
              <w:t>ideeën</w:t>
            </w:r>
            <w:r>
              <w:rPr>
                <w:rFonts w:ascii="Californian FB" w:hAnsi="Californian FB"/>
                <w:sz w:val="22"/>
                <w:szCs w:val="22"/>
              </w:rPr>
              <w:t>,</w:t>
            </w:r>
            <w:r w:rsidRPr="00776D53">
              <w:rPr>
                <w:rFonts w:ascii="Californian FB" w:hAnsi="Californian FB"/>
                <w:sz w:val="22"/>
                <w:szCs w:val="22"/>
              </w:rPr>
              <w:t xml:space="preserve"> suggesties of andere feedback </w:t>
            </w:r>
            <w:r>
              <w:rPr>
                <w:rFonts w:ascii="Californian FB" w:hAnsi="Californian FB"/>
                <w:sz w:val="22"/>
                <w:szCs w:val="22"/>
              </w:rPr>
              <w:t xml:space="preserve">van Deelnemer </w:t>
            </w:r>
            <w:r w:rsidRPr="00776D53">
              <w:rPr>
                <w:rFonts w:ascii="Californian FB" w:hAnsi="Californian FB"/>
                <w:sz w:val="22"/>
                <w:szCs w:val="22"/>
              </w:rPr>
              <w:t xml:space="preserve">in verband met </w:t>
            </w:r>
            <w:r>
              <w:rPr>
                <w:rFonts w:ascii="Californian FB" w:hAnsi="Californian FB"/>
                <w:sz w:val="22"/>
                <w:szCs w:val="22"/>
              </w:rPr>
              <w:t xml:space="preserve">het </w:t>
            </w:r>
            <w:r w:rsidRPr="00776D53">
              <w:rPr>
                <w:rFonts w:ascii="Californian FB" w:hAnsi="Californian FB"/>
                <w:sz w:val="22"/>
                <w:szCs w:val="22"/>
              </w:rPr>
              <w:t>gebruik van de GRYP-service of Inhoud</w:t>
            </w:r>
            <w:r>
              <w:rPr>
                <w:rFonts w:ascii="Californian FB" w:hAnsi="Californian FB"/>
                <w:sz w:val="22"/>
                <w:szCs w:val="22"/>
              </w:rPr>
              <w:t>.</w:t>
            </w:r>
          </w:p>
        </w:tc>
      </w:tr>
      <w:tr w:rsidR="001D0E79" w:rsidRPr="00D61549" w14:paraId="65C329E5" w14:textId="77777777" w:rsidTr="00B27340">
        <w:tc>
          <w:tcPr>
            <w:tcW w:w="3000" w:type="dxa"/>
          </w:tcPr>
          <w:p w14:paraId="2A6C741D" w14:textId="4370E661" w:rsidR="001D0E79" w:rsidRPr="001D0E79" w:rsidRDefault="001D0E79" w:rsidP="001D0E79">
            <w:pPr>
              <w:spacing w:line="360" w:lineRule="auto"/>
              <w:rPr>
                <w:rFonts w:ascii="Californian FB" w:hAnsi="Californian FB"/>
                <w:sz w:val="22"/>
                <w:szCs w:val="22"/>
              </w:rPr>
            </w:pPr>
            <w:r>
              <w:rPr>
                <w:rFonts w:ascii="Californian FB" w:hAnsi="Californian FB"/>
                <w:sz w:val="22"/>
                <w:szCs w:val="22"/>
              </w:rPr>
              <w:t>Gebruikersinhoud</w:t>
            </w:r>
          </w:p>
        </w:tc>
        <w:tc>
          <w:tcPr>
            <w:tcW w:w="5442" w:type="dxa"/>
          </w:tcPr>
          <w:p w14:paraId="1DAF364F" w14:textId="62F0BEC7" w:rsidR="001D0E79" w:rsidRPr="001D0E79" w:rsidRDefault="007D24EA"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5A5DA8" w:rsidRPr="005A5DA8">
              <w:rPr>
                <w:rFonts w:ascii="Californian FB" w:hAnsi="Californian FB"/>
                <w:sz w:val="22"/>
                <w:szCs w:val="22"/>
              </w:rPr>
              <w:t xml:space="preserve">alle informatie, materialen en andere inhoud die door </w:t>
            </w:r>
            <w:r w:rsidR="00C34404">
              <w:rPr>
                <w:rFonts w:ascii="Californian FB" w:hAnsi="Californian FB"/>
                <w:sz w:val="22"/>
                <w:szCs w:val="22"/>
              </w:rPr>
              <w:t>Deelnemer</w:t>
            </w:r>
            <w:r w:rsidR="005A5DA8" w:rsidRPr="005A5DA8">
              <w:rPr>
                <w:rFonts w:ascii="Californian FB" w:hAnsi="Californian FB"/>
                <w:sz w:val="22"/>
                <w:szCs w:val="22"/>
              </w:rPr>
              <w:t xml:space="preserve"> wordt toegevoegd, gemaakt, geüpload, ingediend, gedistribueerd of gepubliceerd op de GRYP-service</w:t>
            </w:r>
            <w:r w:rsidR="00C34404">
              <w:rPr>
                <w:rFonts w:ascii="Californian FB" w:hAnsi="Californian FB"/>
                <w:sz w:val="22"/>
                <w:szCs w:val="22"/>
              </w:rPr>
              <w:t>.</w:t>
            </w:r>
          </w:p>
        </w:tc>
      </w:tr>
      <w:tr w:rsidR="00D61549" w:rsidRPr="00D61549" w14:paraId="356AD8E6" w14:textId="77777777" w:rsidTr="00B27340">
        <w:tc>
          <w:tcPr>
            <w:tcW w:w="3000" w:type="dxa"/>
          </w:tcPr>
          <w:p w14:paraId="512C9CC0" w14:textId="79B89503" w:rsidR="00D61549" w:rsidRPr="00D61549" w:rsidRDefault="001D0E79" w:rsidP="001D0E79">
            <w:pPr>
              <w:spacing w:line="360" w:lineRule="auto"/>
              <w:rPr>
                <w:rFonts w:ascii="Californian FB" w:hAnsi="Californian FB"/>
                <w:sz w:val="22"/>
                <w:szCs w:val="22"/>
              </w:rPr>
            </w:pPr>
            <w:r>
              <w:rPr>
                <w:rFonts w:ascii="Californian FB" w:hAnsi="Californian FB"/>
                <w:sz w:val="22"/>
                <w:szCs w:val="22"/>
              </w:rPr>
              <w:t>Gebruikersrichtlijnen van GRYP</w:t>
            </w:r>
          </w:p>
        </w:tc>
        <w:tc>
          <w:tcPr>
            <w:tcW w:w="5442" w:type="dxa"/>
          </w:tcPr>
          <w:p w14:paraId="37864752" w14:textId="1B8BC128" w:rsidR="00D61549" w:rsidRPr="00D61549" w:rsidRDefault="00D61549" w:rsidP="00AA0FBC">
            <w:pPr>
              <w:spacing w:line="360" w:lineRule="auto"/>
              <w:jc w:val="both"/>
              <w:rPr>
                <w:rFonts w:ascii="Californian FB" w:hAnsi="Californian FB"/>
                <w:sz w:val="22"/>
                <w:szCs w:val="22"/>
              </w:rPr>
            </w:pPr>
            <w:r>
              <w:rPr>
                <w:rFonts w:ascii="Californian FB" w:hAnsi="Californian FB"/>
                <w:sz w:val="22"/>
                <w:szCs w:val="22"/>
              </w:rPr>
              <w:t xml:space="preserve">betekend de </w:t>
            </w:r>
            <w:r w:rsidRPr="00D61549">
              <w:rPr>
                <w:rFonts w:ascii="Californian FB" w:hAnsi="Californian FB"/>
                <w:sz w:val="22"/>
                <w:szCs w:val="22"/>
              </w:rPr>
              <w:t>Gebruikersrichtlijnen van GRYP</w:t>
            </w:r>
            <w:r>
              <w:rPr>
                <w:rFonts w:ascii="Californian FB" w:hAnsi="Californian FB"/>
                <w:sz w:val="22"/>
                <w:szCs w:val="22"/>
              </w:rPr>
              <w:t xml:space="preserve"> zoals deze </w:t>
            </w:r>
            <w:r w:rsidRPr="00BC5E4E">
              <w:rPr>
                <w:rFonts w:ascii="Californian FB" w:hAnsi="Californian FB"/>
                <w:sz w:val="22"/>
                <w:szCs w:val="22"/>
              </w:rPr>
              <w:t xml:space="preserve">van tijd tot tijd gelden en zijn </w:t>
            </w:r>
            <w:r w:rsidR="003A5E01" w:rsidRPr="00BC5E4E">
              <w:rPr>
                <w:rFonts w:ascii="Californian FB" w:hAnsi="Californian FB"/>
                <w:sz w:val="22"/>
                <w:szCs w:val="22"/>
              </w:rPr>
              <w:t>gepubliceerd</w:t>
            </w:r>
            <w:r w:rsidRPr="00BC5E4E">
              <w:rPr>
                <w:rFonts w:ascii="Californian FB" w:hAnsi="Californian FB"/>
                <w:sz w:val="22"/>
                <w:szCs w:val="22"/>
              </w:rPr>
              <w:t xml:space="preserve"> op </w:t>
            </w:r>
            <w:hyperlink r:id="rId8" w:history="1">
              <w:r w:rsidR="00C940D6" w:rsidRPr="00A43EC6">
                <w:rPr>
                  <w:rStyle w:val="Hyperlink"/>
                  <w:rFonts w:ascii="Californian FB" w:eastAsia="Times New Roman" w:hAnsi="Californian FB" w:cs="Times New Roman"/>
                  <w:color w:val="FF0000"/>
                  <w:sz w:val="22"/>
                  <w:szCs w:val="22"/>
                  <w:lang w:eastAsia="nl-NL"/>
                </w:rPr>
                <w:t>Gebruikersrichtlijnen van GRYP</w:t>
              </w:r>
            </w:hyperlink>
            <w:r w:rsidR="00EA2D4E" w:rsidRPr="00A43EC6">
              <w:rPr>
                <w:rFonts w:ascii="Californian FB" w:eastAsia="Times New Roman" w:hAnsi="Californian FB" w:cs="Times New Roman"/>
                <w:color w:val="FF0000"/>
                <w:sz w:val="22"/>
                <w:szCs w:val="22"/>
                <w:u w:val="single"/>
                <w:lang w:eastAsia="nl-NL"/>
              </w:rPr>
              <w:t>.</w:t>
            </w:r>
          </w:p>
        </w:tc>
      </w:tr>
      <w:tr w:rsidR="00467EEC" w:rsidRPr="00D300F0" w14:paraId="2F964600" w14:textId="77777777" w:rsidTr="00B27340">
        <w:tc>
          <w:tcPr>
            <w:tcW w:w="3000" w:type="dxa"/>
          </w:tcPr>
          <w:p w14:paraId="30A49AD3" w14:textId="325135A3" w:rsidR="00467EEC" w:rsidRPr="00D300F0" w:rsidRDefault="00BA2AD5" w:rsidP="001D0E79">
            <w:pPr>
              <w:spacing w:line="360" w:lineRule="auto"/>
              <w:rPr>
                <w:rFonts w:ascii="Californian FB" w:hAnsi="Californian FB"/>
                <w:sz w:val="22"/>
                <w:szCs w:val="22"/>
              </w:rPr>
            </w:pPr>
            <w:r w:rsidRPr="00D300F0">
              <w:rPr>
                <w:rFonts w:ascii="Californian FB" w:hAnsi="Californian FB"/>
                <w:sz w:val="22"/>
                <w:szCs w:val="22"/>
              </w:rPr>
              <w:t>GRYP</w:t>
            </w:r>
          </w:p>
        </w:tc>
        <w:tc>
          <w:tcPr>
            <w:tcW w:w="5442" w:type="dxa"/>
          </w:tcPr>
          <w:p w14:paraId="35D460E7" w14:textId="2F8DCE8A" w:rsidR="00467EEC"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321FB7" w:rsidRPr="00D300F0">
              <w:rPr>
                <w:rFonts w:ascii="Californian FB" w:hAnsi="Californian FB"/>
                <w:sz w:val="22"/>
                <w:szCs w:val="22"/>
              </w:rPr>
              <w:t>GRYP International B.V.</w:t>
            </w:r>
            <w:r w:rsidR="00FF6D8A" w:rsidRPr="00D300F0">
              <w:rPr>
                <w:rFonts w:ascii="Californian FB" w:hAnsi="Californian FB"/>
                <w:sz w:val="22"/>
                <w:szCs w:val="22"/>
              </w:rPr>
              <w:t>, Keizersgracht 62 te 1015 CS Amsterdam,</w:t>
            </w:r>
            <w:r w:rsidR="00E76AA0" w:rsidRPr="00D300F0">
              <w:rPr>
                <w:rFonts w:ascii="Californian FB" w:hAnsi="Californian FB"/>
                <w:sz w:val="22"/>
                <w:szCs w:val="22"/>
              </w:rPr>
              <w:t xml:space="preserve"> KvK-nummer: 92058442</w:t>
            </w:r>
            <w:r w:rsidR="00FF6D8A" w:rsidRPr="00D300F0">
              <w:rPr>
                <w:rFonts w:ascii="Californian FB" w:hAnsi="Californian FB"/>
                <w:sz w:val="22"/>
                <w:szCs w:val="22"/>
              </w:rPr>
              <w:t>.</w:t>
            </w:r>
          </w:p>
        </w:tc>
      </w:tr>
      <w:tr w:rsidR="00A66F8E" w:rsidRPr="00D300F0" w14:paraId="35051130" w14:textId="77777777" w:rsidTr="00B27340">
        <w:tc>
          <w:tcPr>
            <w:tcW w:w="3000" w:type="dxa"/>
          </w:tcPr>
          <w:p w14:paraId="3208D2AE" w14:textId="0F03EA3E" w:rsidR="00A66F8E" w:rsidRPr="00A66F8E" w:rsidRDefault="00A66F8E" w:rsidP="001D0E79">
            <w:pPr>
              <w:spacing w:line="360" w:lineRule="auto"/>
              <w:rPr>
                <w:rFonts w:ascii="Californian FB" w:hAnsi="Californian FB"/>
                <w:sz w:val="22"/>
                <w:szCs w:val="22"/>
              </w:rPr>
            </w:pPr>
            <w:r w:rsidRPr="00A66F8E">
              <w:rPr>
                <w:rFonts w:ascii="Californian FB" w:hAnsi="Californian FB"/>
                <w:sz w:val="22"/>
                <w:szCs w:val="22"/>
              </w:rPr>
              <w:t>GRYP-community</w:t>
            </w:r>
          </w:p>
        </w:tc>
        <w:tc>
          <w:tcPr>
            <w:tcW w:w="5442" w:type="dxa"/>
          </w:tcPr>
          <w:p w14:paraId="17871A35" w14:textId="3D6CC1EB" w:rsidR="00A66F8E" w:rsidRPr="00A66F8E" w:rsidRDefault="00A66F8E"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Pr="00A66F8E">
              <w:rPr>
                <w:rFonts w:ascii="Californian FB" w:hAnsi="Californian FB"/>
                <w:sz w:val="22"/>
                <w:szCs w:val="22"/>
              </w:rPr>
              <w:t xml:space="preserve">de cursussen, </w:t>
            </w:r>
            <w:r>
              <w:rPr>
                <w:rFonts w:ascii="Californian FB" w:hAnsi="Californian FB"/>
                <w:sz w:val="22"/>
                <w:szCs w:val="22"/>
              </w:rPr>
              <w:t>het</w:t>
            </w:r>
            <w:r w:rsidRPr="00A66F8E">
              <w:rPr>
                <w:rFonts w:ascii="Californian FB" w:hAnsi="Californian FB"/>
                <w:sz w:val="22"/>
                <w:szCs w:val="22"/>
              </w:rPr>
              <w:t xml:space="preserve"> community</w:t>
            </w:r>
            <w:r>
              <w:rPr>
                <w:rFonts w:ascii="Californian FB" w:hAnsi="Californian FB"/>
                <w:sz w:val="22"/>
                <w:szCs w:val="22"/>
              </w:rPr>
              <w:t xml:space="preserve">-platform </w:t>
            </w:r>
            <w:r w:rsidRPr="00A66F8E">
              <w:rPr>
                <w:rFonts w:ascii="Californian FB" w:hAnsi="Californian FB"/>
                <w:sz w:val="22"/>
                <w:szCs w:val="22"/>
              </w:rPr>
              <w:t>en andere inhoud, waaronder al onze websites en softwaretoepassingen die deze Voorwaarden bevatten of die hiernaar verwijzen middels een koppeling</w:t>
            </w:r>
            <w:r w:rsidR="006535E9">
              <w:rPr>
                <w:rFonts w:ascii="Californian FB" w:hAnsi="Californian FB"/>
                <w:sz w:val="22"/>
                <w:szCs w:val="22"/>
              </w:rPr>
              <w:t>.</w:t>
            </w:r>
          </w:p>
        </w:tc>
      </w:tr>
      <w:tr w:rsidR="00EF2B0A" w:rsidRPr="00D300F0" w14:paraId="3EC8C17B" w14:textId="77777777" w:rsidTr="00B27340">
        <w:tc>
          <w:tcPr>
            <w:tcW w:w="3000" w:type="dxa"/>
          </w:tcPr>
          <w:p w14:paraId="1BC69A73" w14:textId="192D2AB9" w:rsidR="00EF2B0A" w:rsidRPr="00EF2B0A" w:rsidRDefault="00EF2B0A" w:rsidP="001D0E79">
            <w:pPr>
              <w:spacing w:line="360" w:lineRule="auto"/>
              <w:rPr>
                <w:rFonts w:ascii="Californian FB" w:hAnsi="Californian FB"/>
                <w:sz w:val="22"/>
                <w:szCs w:val="22"/>
              </w:rPr>
            </w:pPr>
            <w:r>
              <w:rPr>
                <w:rFonts w:ascii="Californian FB" w:hAnsi="Californian FB"/>
                <w:sz w:val="22"/>
                <w:szCs w:val="22"/>
              </w:rPr>
              <w:t>ICC</w:t>
            </w:r>
          </w:p>
        </w:tc>
        <w:tc>
          <w:tcPr>
            <w:tcW w:w="5442" w:type="dxa"/>
          </w:tcPr>
          <w:p w14:paraId="2D1FFA0E" w14:textId="27F99116" w:rsidR="00EF2B0A" w:rsidRPr="00EF2B0A" w:rsidRDefault="00EF2B0A" w:rsidP="00AA0FBC">
            <w:pPr>
              <w:spacing w:line="360" w:lineRule="auto"/>
              <w:jc w:val="both"/>
              <w:rPr>
                <w:rFonts w:ascii="Californian FB" w:hAnsi="Californian FB"/>
                <w:sz w:val="22"/>
                <w:szCs w:val="22"/>
              </w:rPr>
            </w:pPr>
            <w:r>
              <w:rPr>
                <w:rFonts w:ascii="Californian FB" w:hAnsi="Californian FB"/>
                <w:sz w:val="22"/>
                <w:szCs w:val="22"/>
              </w:rPr>
              <w:t>betekend de Internationale Kamer van Koophandel</w:t>
            </w:r>
            <w:r w:rsidR="00951F3A">
              <w:rPr>
                <w:rFonts w:ascii="Californian FB" w:hAnsi="Californian FB"/>
                <w:sz w:val="22"/>
                <w:szCs w:val="22"/>
              </w:rPr>
              <w:t>.</w:t>
            </w:r>
          </w:p>
        </w:tc>
      </w:tr>
      <w:tr w:rsidR="00EF2B0A" w:rsidRPr="00D300F0" w14:paraId="718E4AB7" w14:textId="77777777" w:rsidTr="00B27340">
        <w:tc>
          <w:tcPr>
            <w:tcW w:w="3000" w:type="dxa"/>
          </w:tcPr>
          <w:p w14:paraId="3D92D2E7" w14:textId="74C6DD00" w:rsidR="00EF2B0A" w:rsidRPr="00EF2B0A" w:rsidRDefault="00EF2B0A" w:rsidP="001D0E79">
            <w:pPr>
              <w:spacing w:line="360" w:lineRule="auto"/>
              <w:rPr>
                <w:rFonts w:ascii="Californian FB" w:hAnsi="Californian FB"/>
                <w:sz w:val="22"/>
                <w:szCs w:val="22"/>
              </w:rPr>
            </w:pPr>
            <w:r>
              <w:rPr>
                <w:rFonts w:ascii="Californian FB" w:hAnsi="Californian FB"/>
                <w:sz w:val="22"/>
                <w:szCs w:val="22"/>
              </w:rPr>
              <w:t>ICC-regels</w:t>
            </w:r>
          </w:p>
        </w:tc>
        <w:tc>
          <w:tcPr>
            <w:tcW w:w="5442" w:type="dxa"/>
          </w:tcPr>
          <w:p w14:paraId="44B1BC36" w14:textId="2BCA1694" w:rsidR="00EF2B0A" w:rsidRPr="00EF2B0A" w:rsidRDefault="00EF2B0A" w:rsidP="00AA0FBC">
            <w:pPr>
              <w:spacing w:line="360" w:lineRule="auto"/>
              <w:jc w:val="both"/>
              <w:rPr>
                <w:rFonts w:ascii="Californian FB" w:hAnsi="Californian FB"/>
                <w:sz w:val="22"/>
                <w:szCs w:val="22"/>
              </w:rPr>
            </w:pPr>
            <w:r>
              <w:rPr>
                <w:rFonts w:ascii="Californian FB" w:hAnsi="Californian FB"/>
                <w:sz w:val="22"/>
                <w:szCs w:val="22"/>
              </w:rPr>
              <w:t xml:space="preserve">betekend de </w:t>
            </w:r>
            <w:r w:rsidR="00751E90">
              <w:rPr>
                <w:rFonts w:ascii="Californian FB" w:hAnsi="Californian FB"/>
                <w:sz w:val="22"/>
                <w:szCs w:val="22"/>
              </w:rPr>
              <w:t>Arbitrageregels van de ICC die van tijd tot tijd gelden.</w:t>
            </w:r>
          </w:p>
        </w:tc>
      </w:tr>
      <w:tr w:rsidR="00D300F0" w:rsidRPr="00D300F0" w14:paraId="1BC51AC4" w14:textId="77777777" w:rsidTr="00B27340">
        <w:tc>
          <w:tcPr>
            <w:tcW w:w="3000" w:type="dxa"/>
          </w:tcPr>
          <w:p w14:paraId="4F54F409" w14:textId="23D5A658" w:rsidR="00D300F0" w:rsidRPr="00D300F0" w:rsidRDefault="00D300F0" w:rsidP="001D0E79">
            <w:pPr>
              <w:spacing w:line="360" w:lineRule="auto"/>
              <w:rPr>
                <w:rFonts w:ascii="Californian FB" w:hAnsi="Californian FB"/>
                <w:sz w:val="22"/>
                <w:szCs w:val="22"/>
              </w:rPr>
            </w:pPr>
            <w:r>
              <w:rPr>
                <w:rFonts w:ascii="Californian FB" w:hAnsi="Californian FB"/>
                <w:sz w:val="22"/>
                <w:szCs w:val="22"/>
              </w:rPr>
              <w:t>Inhoud</w:t>
            </w:r>
          </w:p>
        </w:tc>
        <w:tc>
          <w:tcPr>
            <w:tcW w:w="5442" w:type="dxa"/>
          </w:tcPr>
          <w:p w14:paraId="0922EC04" w14:textId="1203D49E" w:rsidR="00D300F0"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Pr="00A37B5F">
              <w:rPr>
                <w:rFonts w:ascii="Californian FB" w:hAnsi="Californian FB"/>
                <w:sz w:val="22"/>
                <w:szCs w:val="22"/>
              </w:rPr>
              <w:t>alle artikelen, video’s, foto’s of ander materiaal dat beschikbaar wordt gesteld via de GRYP-community</w:t>
            </w:r>
            <w:r>
              <w:rPr>
                <w:rFonts w:ascii="Californian FB" w:hAnsi="Californian FB"/>
                <w:sz w:val="22"/>
                <w:szCs w:val="22"/>
              </w:rPr>
              <w:t>.</w:t>
            </w:r>
          </w:p>
        </w:tc>
      </w:tr>
      <w:tr w:rsidR="00504153" w:rsidRPr="00504153" w14:paraId="69276AEE" w14:textId="77777777" w:rsidTr="00B27340">
        <w:tc>
          <w:tcPr>
            <w:tcW w:w="3000" w:type="dxa"/>
          </w:tcPr>
          <w:p w14:paraId="35594C03" w14:textId="66B13E81" w:rsidR="00504153" w:rsidRPr="00504153" w:rsidRDefault="00504153" w:rsidP="001D0E79">
            <w:pPr>
              <w:spacing w:line="360" w:lineRule="auto"/>
              <w:rPr>
                <w:rFonts w:ascii="Californian FB" w:hAnsi="Californian FB"/>
                <w:sz w:val="22"/>
                <w:szCs w:val="22"/>
              </w:rPr>
            </w:pPr>
            <w:r>
              <w:rPr>
                <w:rFonts w:ascii="Californian FB" w:hAnsi="Californian FB"/>
                <w:sz w:val="22"/>
                <w:szCs w:val="22"/>
              </w:rPr>
              <w:t>Kennisgeving</w:t>
            </w:r>
          </w:p>
        </w:tc>
        <w:tc>
          <w:tcPr>
            <w:tcW w:w="5442" w:type="dxa"/>
          </w:tcPr>
          <w:p w14:paraId="3DC5D273" w14:textId="6D4D3E60" w:rsidR="00504153" w:rsidRPr="00504153" w:rsidRDefault="00504153" w:rsidP="00AA0FBC">
            <w:pPr>
              <w:spacing w:line="360" w:lineRule="auto"/>
              <w:jc w:val="both"/>
              <w:rPr>
                <w:rFonts w:ascii="Californian FB" w:hAnsi="Californian FB"/>
                <w:sz w:val="22"/>
                <w:szCs w:val="22"/>
              </w:rPr>
            </w:pPr>
            <w:r>
              <w:rPr>
                <w:rFonts w:ascii="Californian FB" w:hAnsi="Californian FB"/>
                <w:sz w:val="22"/>
                <w:szCs w:val="22"/>
              </w:rPr>
              <w:t>betekend een schriftelijke kennisgeving van een geschil, per aangetekende zending</w:t>
            </w:r>
            <w:r w:rsidR="00723929">
              <w:rPr>
                <w:rFonts w:ascii="Californian FB" w:hAnsi="Californian FB"/>
                <w:sz w:val="22"/>
                <w:szCs w:val="22"/>
              </w:rPr>
              <w:t xml:space="preserve"> of via elektronische post verzonden aan de andere Partij.</w:t>
            </w:r>
          </w:p>
        </w:tc>
      </w:tr>
      <w:tr w:rsidR="00CC4B1A" w:rsidRPr="00D300F0" w14:paraId="09EAD16C" w14:textId="77777777" w:rsidTr="00B27340">
        <w:tc>
          <w:tcPr>
            <w:tcW w:w="3000" w:type="dxa"/>
          </w:tcPr>
          <w:p w14:paraId="06FE2E0B" w14:textId="2833229E" w:rsidR="00CC4B1A" w:rsidRPr="00D300F0" w:rsidRDefault="00CC4B1A" w:rsidP="001D0E79">
            <w:pPr>
              <w:spacing w:line="360" w:lineRule="auto"/>
              <w:rPr>
                <w:rFonts w:ascii="Californian FB" w:hAnsi="Californian FB"/>
                <w:sz w:val="22"/>
                <w:szCs w:val="22"/>
              </w:rPr>
            </w:pPr>
            <w:r w:rsidRPr="00D300F0">
              <w:rPr>
                <w:rFonts w:ascii="Californian FB" w:hAnsi="Californian FB"/>
                <w:sz w:val="22"/>
                <w:szCs w:val="22"/>
              </w:rPr>
              <w:t>Partijen</w:t>
            </w:r>
          </w:p>
        </w:tc>
        <w:tc>
          <w:tcPr>
            <w:tcW w:w="5442" w:type="dxa"/>
          </w:tcPr>
          <w:p w14:paraId="60391BC2" w14:textId="0DC78077" w:rsidR="00CC4B1A"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CC4B1A" w:rsidRPr="00D300F0">
              <w:rPr>
                <w:rFonts w:ascii="Californian FB" w:hAnsi="Californian FB"/>
                <w:sz w:val="22"/>
                <w:szCs w:val="22"/>
              </w:rPr>
              <w:t>GRYP en Deelnemer samen</w:t>
            </w:r>
            <w:r w:rsidR="00B47C1F" w:rsidRPr="00D300F0">
              <w:rPr>
                <w:rFonts w:ascii="Californian FB" w:hAnsi="Californian FB"/>
                <w:sz w:val="22"/>
                <w:szCs w:val="22"/>
              </w:rPr>
              <w:t>.</w:t>
            </w:r>
          </w:p>
        </w:tc>
      </w:tr>
      <w:tr w:rsidR="006535E9" w:rsidRPr="00D300F0" w14:paraId="31D17972" w14:textId="77777777" w:rsidTr="00B27340">
        <w:tc>
          <w:tcPr>
            <w:tcW w:w="3000" w:type="dxa"/>
          </w:tcPr>
          <w:p w14:paraId="03F6C1F9" w14:textId="5CF4FCD0" w:rsidR="006535E9" w:rsidRPr="006535E9" w:rsidRDefault="006535E9" w:rsidP="001D0E79">
            <w:pPr>
              <w:spacing w:line="360" w:lineRule="auto"/>
              <w:rPr>
                <w:rFonts w:ascii="Californian FB" w:hAnsi="Californian FB"/>
                <w:sz w:val="22"/>
                <w:szCs w:val="22"/>
              </w:rPr>
            </w:pPr>
            <w:r w:rsidRPr="006535E9">
              <w:rPr>
                <w:rFonts w:ascii="Californian FB" w:hAnsi="Californian FB"/>
                <w:sz w:val="22"/>
                <w:szCs w:val="22"/>
              </w:rPr>
              <w:t>Toegang</w:t>
            </w:r>
          </w:p>
        </w:tc>
        <w:tc>
          <w:tcPr>
            <w:tcW w:w="5442" w:type="dxa"/>
          </w:tcPr>
          <w:p w14:paraId="2C7C262E" w14:textId="2A8035F8" w:rsidR="006535E9" w:rsidRPr="006535E9" w:rsidRDefault="006535E9" w:rsidP="00AA0FBC">
            <w:pPr>
              <w:spacing w:line="360" w:lineRule="auto"/>
              <w:jc w:val="both"/>
              <w:rPr>
                <w:rFonts w:ascii="Californian FB" w:hAnsi="Californian FB"/>
                <w:sz w:val="22"/>
                <w:szCs w:val="22"/>
              </w:rPr>
            </w:pPr>
            <w:r w:rsidRPr="006535E9">
              <w:rPr>
                <w:rFonts w:ascii="Californian FB" w:hAnsi="Californian FB"/>
                <w:sz w:val="22"/>
                <w:szCs w:val="22"/>
              </w:rPr>
              <w:t>betekend beperkte, niet-exclusieve, herroepbare toestemming om persoonlijk, niet-commercieel gebruik te maken van de GRYP-service en de Inhoud</w:t>
            </w:r>
          </w:p>
        </w:tc>
      </w:tr>
      <w:tr w:rsidR="00A66F8E" w:rsidRPr="00D300F0" w14:paraId="21CB3D1F" w14:textId="77777777" w:rsidTr="00B27340">
        <w:tc>
          <w:tcPr>
            <w:tcW w:w="3000" w:type="dxa"/>
          </w:tcPr>
          <w:p w14:paraId="3223CC93" w14:textId="7E95E5E7" w:rsidR="00A66F8E" w:rsidRPr="00C940D6" w:rsidRDefault="00A66F8E" w:rsidP="001D0E79">
            <w:pPr>
              <w:spacing w:line="360" w:lineRule="auto"/>
              <w:rPr>
                <w:rFonts w:ascii="Californian FB" w:hAnsi="Californian FB"/>
                <w:sz w:val="22"/>
                <w:szCs w:val="22"/>
              </w:rPr>
            </w:pPr>
            <w:r w:rsidRPr="00C940D6">
              <w:rPr>
                <w:rFonts w:ascii="Californian FB" w:hAnsi="Californian FB"/>
                <w:sz w:val="22"/>
                <w:szCs w:val="22"/>
              </w:rPr>
              <w:t>Toepassingen van derden</w:t>
            </w:r>
          </w:p>
        </w:tc>
        <w:tc>
          <w:tcPr>
            <w:tcW w:w="5442" w:type="dxa"/>
          </w:tcPr>
          <w:p w14:paraId="226BEF62" w14:textId="7E00F999" w:rsidR="00A66F8E" w:rsidRPr="00C940D6" w:rsidRDefault="006535E9" w:rsidP="00AA0FBC">
            <w:pPr>
              <w:spacing w:line="360" w:lineRule="auto"/>
              <w:jc w:val="both"/>
              <w:rPr>
                <w:rFonts w:ascii="Californian FB" w:hAnsi="Californian FB"/>
                <w:sz w:val="22"/>
                <w:szCs w:val="22"/>
              </w:rPr>
            </w:pPr>
            <w:r w:rsidRPr="00C940D6">
              <w:rPr>
                <w:rFonts w:ascii="Californian FB" w:hAnsi="Californian FB"/>
                <w:sz w:val="22"/>
                <w:szCs w:val="22"/>
              </w:rPr>
              <w:t>b</w:t>
            </w:r>
            <w:r w:rsidR="00A66F8E" w:rsidRPr="00C940D6">
              <w:rPr>
                <w:rFonts w:ascii="Californian FB" w:hAnsi="Californian FB"/>
                <w:sz w:val="22"/>
                <w:szCs w:val="22"/>
              </w:rPr>
              <w:t xml:space="preserve">etekend toepassingen, websites en services van derden waar de GRYP-service mee kan worden </w:t>
            </w:r>
            <w:r w:rsidR="003A5E01" w:rsidRPr="00C940D6">
              <w:rPr>
                <w:rFonts w:ascii="Californian FB" w:hAnsi="Californian FB"/>
                <w:sz w:val="22"/>
                <w:szCs w:val="22"/>
              </w:rPr>
              <w:t>geïntegreerd</w:t>
            </w:r>
            <w:r w:rsidR="00A66F8E" w:rsidRPr="00C940D6">
              <w:rPr>
                <w:rFonts w:ascii="Californian FB" w:hAnsi="Californian FB"/>
                <w:sz w:val="22"/>
                <w:szCs w:val="22"/>
              </w:rPr>
              <w:t xml:space="preserve"> of </w:t>
            </w:r>
            <w:r w:rsidR="003A5E01" w:rsidRPr="00C940D6">
              <w:rPr>
                <w:rFonts w:ascii="Californian FB" w:hAnsi="Californian FB"/>
                <w:sz w:val="22"/>
                <w:szCs w:val="22"/>
              </w:rPr>
              <w:t>anderszin</w:t>
            </w:r>
            <w:r w:rsidR="003A5E01" w:rsidRPr="00C940D6">
              <w:rPr>
                <w:rFonts w:ascii="Californian FB" w:hAnsi="Californian FB"/>
              </w:rPr>
              <w:t>s</w:t>
            </w:r>
            <w:r w:rsidR="00A66F8E" w:rsidRPr="00C940D6">
              <w:rPr>
                <w:rFonts w:ascii="Californian FB" w:hAnsi="Californian FB"/>
                <w:sz w:val="22"/>
                <w:szCs w:val="22"/>
              </w:rPr>
              <w:t xml:space="preserve"> </w:t>
            </w:r>
            <w:r w:rsidRPr="00C940D6">
              <w:rPr>
                <w:rFonts w:ascii="Californian FB" w:hAnsi="Californian FB"/>
                <w:sz w:val="22"/>
                <w:szCs w:val="22"/>
              </w:rPr>
              <w:t>voor worden gebruikt.</w:t>
            </w:r>
          </w:p>
        </w:tc>
      </w:tr>
      <w:tr w:rsidR="008B46A1" w:rsidRPr="00312B00" w14:paraId="2A5FC17C" w14:textId="77777777" w:rsidTr="00C940D6">
        <w:trPr>
          <w:trHeight w:val="80"/>
        </w:trPr>
        <w:tc>
          <w:tcPr>
            <w:tcW w:w="3000" w:type="dxa"/>
          </w:tcPr>
          <w:p w14:paraId="11DC2C2A" w14:textId="0DF3D6D7" w:rsidR="008B46A1" w:rsidRPr="008B46A1" w:rsidRDefault="008B46A1" w:rsidP="001D0E79">
            <w:pPr>
              <w:spacing w:line="360" w:lineRule="auto"/>
              <w:rPr>
                <w:rFonts w:ascii="Californian FB" w:hAnsi="Californian FB"/>
                <w:sz w:val="22"/>
                <w:szCs w:val="22"/>
              </w:rPr>
            </w:pPr>
            <w:r>
              <w:rPr>
                <w:rFonts w:ascii="Californian FB" w:hAnsi="Californian FB"/>
                <w:sz w:val="22"/>
                <w:szCs w:val="22"/>
              </w:rPr>
              <w:t>Verzoeken</w:t>
            </w:r>
          </w:p>
        </w:tc>
        <w:tc>
          <w:tcPr>
            <w:tcW w:w="5442" w:type="dxa"/>
          </w:tcPr>
          <w:p w14:paraId="46970320" w14:textId="347458F8" w:rsidR="008B46A1" w:rsidRPr="008B46A1" w:rsidRDefault="008B46A1"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3A5E01">
              <w:rPr>
                <w:rFonts w:ascii="Californian FB" w:hAnsi="Californian FB"/>
                <w:sz w:val="22"/>
                <w:szCs w:val="22"/>
              </w:rPr>
              <w:t>een</w:t>
            </w:r>
            <w:r>
              <w:rPr>
                <w:rFonts w:ascii="Californian FB" w:hAnsi="Californian FB"/>
                <w:sz w:val="22"/>
                <w:szCs w:val="22"/>
              </w:rPr>
              <w:t xml:space="preserve"> uiteenzetting van specifiek verzochte maatregelen met betrekking tot arbitrage.</w:t>
            </w:r>
          </w:p>
        </w:tc>
      </w:tr>
      <w:tr w:rsidR="00312B00" w:rsidRPr="00312B00" w14:paraId="6B1459CE" w14:textId="77777777" w:rsidTr="00C940D6">
        <w:trPr>
          <w:trHeight w:val="80"/>
        </w:trPr>
        <w:tc>
          <w:tcPr>
            <w:tcW w:w="3000" w:type="dxa"/>
          </w:tcPr>
          <w:p w14:paraId="2C04EDE2" w14:textId="5F9ED186" w:rsidR="00312B00" w:rsidRPr="00312B00" w:rsidRDefault="00312B00" w:rsidP="001D0E79">
            <w:pPr>
              <w:spacing w:line="360" w:lineRule="auto"/>
              <w:rPr>
                <w:rFonts w:ascii="Californian FB" w:hAnsi="Californian FB"/>
                <w:sz w:val="22"/>
                <w:szCs w:val="22"/>
              </w:rPr>
            </w:pPr>
            <w:r>
              <w:rPr>
                <w:rFonts w:ascii="Californian FB" w:hAnsi="Californian FB"/>
                <w:sz w:val="22"/>
                <w:szCs w:val="22"/>
              </w:rPr>
              <w:t>Verzoeken tot klantenondersteuning</w:t>
            </w:r>
          </w:p>
        </w:tc>
        <w:tc>
          <w:tcPr>
            <w:tcW w:w="5442" w:type="dxa"/>
          </w:tcPr>
          <w:p w14:paraId="5426AEFF" w14:textId="1866CA16" w:rsidR="00312B00" w:rsidRPr="00312B00" w:rsidRDefault="00312B00"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Pr="00312B00">
              <w:rPr>
                <w:rFonts w:ascii="Californian FB" w:hAnsi="Californian FB"/>
                <w:sz w:val="22"/>
                <w:szCs w:val="22"/>
              </w:rPr>
              <w:t>vragen met betrekking tot accounts en betalingen</w:t>
            </w:r>
            <w:r>
              <w:rPr>
                <w:rFonts w:ascii="Californian FB" w:hAnsi="Californian FB"/>
                <w:sz w:val="22"/>
                <w:szCs w:val="22"/>
              </w:rPr>
              <w:t xml:space="preserve"> en andere verzoeken tot </w:t>
            </w:r>
            <w:r w:rsidRPr="00312B00">
              <w:rPr>
                <w:rFonts w:ascii="Californian FB" w:hAnsi="Californian FB"/>
                <w:sz w:val="22"/>
                <w:szCs w:val="22"/>
              </w:rPr>
              <w:t>klantenondersteuning</w:t>
            </w:r>
            <w:r>
              <w:rPr>
                <w:rFonts w:ascii="Californian FB" w:hAnsi="Californian FB"/>
                <w:sz w:val="22"/>
                <w:szCs w:val="22"/>
              </w:rPr>
              <w:t>.</w:t>
            </w:r>
          </w:p>
        </w:tc>
      </w:tr>
      <w:tr w:rsidR="00C940D6" w:rsidRPr="00D300F0" w14:paraId="3E7E8389" w14:textId="77777777" w:rsidTr="00C940D6">
        <w:trPr>
          <w:trHeight w:val="80"/>
        </w:trPr>
        <w:tc>
          <w:tcPr>
            <w:tcW w:w="3000" w:type="dxa"/>
          </w:tcPr>
          <w:p w14:paraId="6A7F593C" w14:textId="2AA16CDC" w:rsidR="00C940D6" w:rsidRPr="00C940D6" w:rsidRDefault="00C940D6" w:rsidP="001D0E79">
            <w:pPr>
              <w:spacing w:line="360" w:lineRule="auto"/>
              <w:rPr>
                <w:rFonts w:ascii="Californian FB" w:hAnsi="Californian FB"/>
                <w:sz w:val="22"/>
                <w:szCs w:val="22"/>
              </w:rPr>
            </w:pPr>
            <w:r w:rsidRPr="00C940D6">
              <w:rPr>
                <w:rFonts w:ascii="Californian FB" w:hAnsi="Californian FB"/>
                <w:sz w:val="22"/>
                <w:szCs w:val="22"/>
              </w:rPr>
              <w:t>Voorwaarden</w:t>
            </w:r>
          </w:p>
        </w:tc>
        <w:tc>
          <w:tcPr>
            <w:tcW w:w="5442" w:type="dxa"/>
          </w:tcPr>
          <w:p w14:paraId="328F4CB5" w14:textId="3460F466" w:rsidR="00C940D6" w:rsidRPr="00C940D6" w:rsidRDefault="00C940D6" w:rsidP="00AA0FBC">
            <w:pPr>
              <w:spacing w:line="360" w:lineRule="auto"/>
              <w:jc w:val="both"/>
              <w:rPr>
                <w:rFonts w:ascii="Californian FB" w:hAnsi="Californian FB"/>
                <w:sz w:val="22"/>
                <w:szCs w:val="22"/>
              </w:rPr>
            </w:pPr>
            <w:r w:rsidRPr="00C940D6">
              <w:rPr>
                <w:rFonts w:ascii="Californian FB" w:hAnsi="Californian FB"/>
                <w:sz w:val="22"/>
                <w:szCs w:val="22"/>
              </w:rPr>
              <w:t>betekend deze gebruikersvoorwaarden</w:t>
            </w:r>
          </w:p>
        </w:tc>
      </w:tr>
      <w:tr w:rsidR="00FF6D8A" w:rsidRPr="00D300F0" w14:paraId="707EAF08" w14:textId="77777777" w:rsidTr="00B27340">
        <w:tc>
          <w:tcPr>
            <w:tcW w:w="3000" w:type="dxa"/>
          </w:tcPr>
          <w:p w14:paraId="6D3E0323" w14:textId="586CC1CD" w:rsidR="00FF6D8A" w:rsidRPr="00D300F0" w:rsidRDefault="00FF6D8A" w:rsidP="001D0E79">
            <w:pPr>
              <w:spacing w:line="360" w:lineRule="auto"/>
              <w:rPr>
                <w:rFonts w:ascii="Californian FB" w:hAnsi="Californian FB"/>
                <w:sz w:val="22"/>
                <w:szCs w:val="22"/>
              </w:rPr>
            </w:pPr>
            <w:r w:rsidRPr="00D300F0">
              <w:rPr>
                <w:rFonts w:ascii="Californian FB" w:hAnsi="Californian FB"/>
                <w:sz w:val="22"/>
                <w:szCs w:val="22"/>
              </w:rPr>
              <w:lastRenderedPageBreak/>
              <w:t>Website</w:t>
            </w:r>
          </w:p>
        </w:tc>
        <w:tc>
          <w:tcPr>
            <w:tcW w:w="5442" w:type="dxa"/>
          </w:tcPr>
          <w:p w14:paraId="7F0B5311" w14:textId="5C9BC219" w:rsidR="00FF6D8A" w:rsidRPr="00D300F0" w:rsidRDefault="00A37B5F" w:rsidP="00AA0FBC">
            <w:pPr>
              <w:spacing w:line="360" w:lineRule="auto"/>
              <w:jc w:val="both"/>
              <w:rPr>
                <w:rFonts w:ascii="Californian FB" w:hAnsi="Californian FB"/>
                <w:sz w:val="22"/>
                <w:szCs w:val="22"/>
              </w:rPr>
            </w:pPr>
            <w:r>
              <w:rPr>
                <w:rFonts w:ascii="Californian FB" w:hAnsi="Californian FB"/>
                <w:sz w:val="22"/>
                <w:szCs w:val="22"/>
              </w:rPr>
              <w:t xml:space="preserve">betekend </w:t>
            </w:r>
            <w:r w:rsidR="00FF6D8A" w:rsidRPr="00D300F0">
              <w:rPr>
                <w:rFonts w:ascii="Californian FB" w:hAnsi="Californian FB"/>
                <w:sz w:val="22"/>
                <w:szCs w:val="22"/>
              </w:rPr>
              <w:t xml:space="preserve">de website onder </w:t>
            </w:r>
            <w:hyperlink r:id="rId9" w:history="1">
              <w:r w:rsidR="00FF6D8A" w:rsidRPr="00D300F0">
                <w:rPr>
                  <w:rStyle w:val="Hyperlink"/>
                  <w:rFonts w:ascii="Californian FB" w:hAnsi="Californian FB"/>
                  <w:sz w:val="22"/>
                  <w:szCs w:val="22"/>
                </w:rPr>
                <w:t>www.gryp.it</w:t>
              </w:r>
            </w:hyperlink>
            <w:r w:rsidR="00FF6D8A" w:rsidRPr="00D300F0">
              <w:rPr>
                <w:rFonts w:ascii="Californian FB" w:hAnsi="Californian FB"/>
                <w:sz w:val="22"/>
                <w:szCs w:val="22"/>
              </w:rPr>
              <w:t xml:space="preserve"> waaronder ook begrepen subdomeinen zoals </w:t>
            </w:r>
            <w:hyperlink r:id="rId10" w:history="1">
              <w:r w:rsidR="00FF6D8A" w:rsidRPr="00D300F0">
                <w:rPr>
                  <w:rStyle w:val="Hyperlink"/>
                  <w:rFonts w:ascii="Californian FB" w:hAnsi="Californian FB"/>
                  <w:sz w:val="22"/>
                  <w:szCs w:val="22"/>
                </w:rPr>
                <w:t>www.app.gryp.it</w:t>
              </w:r>
            </w:hyperlink>
            <w:r w:rsidR="00FF6D8A" w:rsidRPr="00D300F0">
              <w:rPr>
                <w:rFonts w:ascii="Californian FB" w:hAnsi="Californian FB"/>
                <w:sz w:val="22"/>
                <w:szCs w:val="22"/>
              </w:rPr>
              <w:t>.</w:t>
            </w:r>
          </w:p>
        </w:tc>
      </w:tr>
    </w:tbl>
    <w:p w14:paraId="547B1534" w14:textId="2D421056" w:rsidR="005801DD" w:rsidRPr="00BB5407" w:rsidRDefault="00F16075" w:rsidP="005801DD">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5801DD"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005801DD" w:rsidRPr="00BB5407">
        <w:rPr>
          <w:rFonts w:ascii="Californian FB" w:eastAsia="Times New Roman" w:hAnsi="Californian FB" w:cs="Times New Roman"/>
          <w:lang w:eastAsia="nl-NL"/>
        </w:rPr>
        <w:tab/>
      </w:r>
      <w:r w:rsidR="005801DD" w:rsidRPr="0070246D">
        <w:rPr>
          <w:rFonts w:ascii="Californian FB" w:eastAsia="Times New Roman" w:hAnsi="Californian FB" w:cs="Times New Roman"/>
          <w:lang w:eastAsia="nl-NL"/>
        </w:rPr>
        <w:t xml:space="preserve">Aan de titels en kopjes boven de bepalingen in </w:t>
      </w:r>
      <w:r w:rsidR="001E0455">
        <w:rPr>
          <w:rFonts w:ascii="Californian FB" w:hAnsi="Californian FB"/>
        </w:rPr>
        <w:t>Voorwaarden</w:t>
      </w:r>
      <w:r w:rsidR="00260DCB" w:rsidRPr="0070246D">
        <w:rPr>
          <w:rFonts w:ascii="Californian FB" w:eastAsia="Times New Roman" w:hAnsi="Californian FB" w:cs="Times New Roman"/>
          <w:lang w:eastAsia="nl-NL"/>
        </w:rPr>
        <w:t xml:space="preserve"> </w:t>
      </w:r>
      <w:r w:rsidR="005801DD" w:rsidRPr="0070246D">
        <w:rPr>
          <w:rFonts w:ascii="Californian FB" w:eastAsia="Times New Roman" w:hAnsi="Californian FB" w:cs="Times New Roman"/>
          <w:lang w:eastAsia="nl-NL"/>
        </w:rPr>
        <w:t>komt geen zelfstandige betekenis toe en deze titels en kopjes zijn niet van invloed op de uitleg van de bepalingen in</w:t>
      </w:r>
      <w:r w:rsidR="001E0455">
        <w:rPr>
          <w:rFonts w:ascii="Californian FB" w:eastAsia="Times New Roman" w:hAnsi="Californian FB" w:cs="Times New Roman"/>
          <w:lang w:eastAsia="nl-NL"/>
        </w:rPr>
        <w:t xml:space="preserve"> Voorwaarden</w:t>
      </w:r>
      <w:r w:rsidR="005801DD" w:rsidRPr="00BB5407">
        <w:rPr>
          <w:rFonts w:ascii="Californian FB" w:eastAsia="Times New Roman" w:hAnsi="Californian FB" w:cs="Times New Roman"/>
          <w:lang w:eastAsia="nl-NL"/>
        </w:rPr>
        <w:t>.</w:t>
      </w:r>
    </w:p>
    <w:p w14:paraId="10E94F19" w14:textId="14663700" w:rsidR="005801DD" w:rsidRDefault="00F16075" w:rsidP="005801DD">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5801DD"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005801DD" w:rsidRPr="00BB5407">
        <w:rPr>
          <w:rFonts w:ascii="Californian FB" w:eastAsia="Times New Roman" w:hAnsi="Californian FB" w:cs="Times New Roman"/>
          <w:lang w:eastAsia="nl-NL"/>
        </w:rPr>
        <w:tab/>
      </w:r>
      <w:r w:rsidR="005801DD" w:rsidRPr="00755745">
        <w:rPr>
          <w:rFonts w:ascii="Californian FB" w:eastAsia="Times New Roman" w:hAnsi="Californian FB" w:cs="Times New Roman"/>
          <w:lang w:eastAsia="nl-NL"/>
        </w:rPr>
        <w:t xml:space="preserve">Alle bijlagen waarnaar in </w:t>
      </w:r>
      <w:r w:rsidR="001E0455">
        <w:rPr>
          <w:rFonts w:ascii="Californian FB" w:eastAsia="Times New Roman" w:hAnsi="Californian FB" w:cs="Times New Roman"/>
          <w:lang w:eastAsia="nl-NL"/>
        </w:rPr>
        <w:t>Voorwaarden</w:t>
      </w:r>
      <w:r w:rsidR="001E0455" w:rsidRPr="00755745">
        <w:rPr>
          <w:rFonts w:ascii="Californian FB" w:eastAsia="Times New Roman" w:hAnsi="Californian FB" w:cs="Times New Roman"/>
          <w:lang w:eastAsia="nl-NL"/>
        </w:rPr>
        <w:t xml:space="preserve"> </w:t>
      </w:r>
      <w:r w:rsidR="005801DD" w:rsidRPr="00755745">
        <w:rPr>
          <w:rFonts w:ascii="Californian FB" w:eastAsia="Times New Roman" w:hAnsi="Californian FB" w:cs="Times New Roman"/>
          <w:lang w:eastAsia="nl-NL"/>
        </w:rPr>
        <w:t>wordt verwezen, vormen een onlosmakelijk deel van</w:t>
      </w:r>
      <w:r w:rsidR="006E19A4">
        <w:rPr>
          <w:rFonts w:ascii="Californian FB" w:eastAsia="Times New Roman" w:hAnsi="Californian FB" w:cs="Times New Roman"/>
          <w:lang w:eastAsia="nl-NL"/>
        </w:rPr>
        <w:t xml:space="preserve"> </w:t>
      </w:r>
      <w:r w:rsidR="001E0455">
        <w:rPr>
          <w:rFonts w:ascii="Californian FB" w:eastAsia="Times New Roman" w:hAnsi="Californian FB" w:cs="Times New Roman"/>
          <w:lang w:eastAsia="nl-NL"/>
        </w:rPr>
        <w:t>Voorwaarden</w:t>
      </w:r>
      <w:r w:rsidR="005801DD" w:rsidRPr="00BB5407">
        <w:rPr>
          <w:rFonts w:ascii="Californian FB" w:eastAsia="Times New Roman" w:hAnsi="Californian FB" w:cs="Times New Roman"/>
          <w:lang w:eastAsia="nl-NL"/>
        </w:rPr>
        <w:t>.</w:t>
      </w:r>
    </w:p>
    <w:p w14:paraId="7A89A7AE" w14:textId="5A2509B5" w:rsidR="005801DD" w:rsidRPr="00BB5407" w:rsidRDefault="00F16075" w:rsidP="005801DD">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5801DD" w:rsidRPr="00BB5407">
        <w:rPr>
          <w:rFonts w:ascii="Californian FB" w:eastAsia="Times New Roman" w:hAnsi="Californian FB" w:cs="Times New Roman"/>
          <w:lang w:eastAsia="nl-NL"/>
        </w:rPr>
        <w:t>.</w:t>
      </w:r>
      <w:r>
        <w:rPr>
          <w:rFonts w:ascii="Californian FB" w:eastAsia="Times New Roman" w:hAnsi="Californian FB" w:cs="Times New Roman"/>
          <w:lang w:eastAsia="nl-NL"/>
        </w:rPr>
        <w:t>4</w:t>
      </w:r>
      <w:r w:rsidR="005801DD" w:rsidRPr="00BB5407">
        <w:rPr>
          <w:rFonts w:ascii="Californian FB" w:eastAsia="Times New Roman" w:hAnsi="Californian FB" w:cs="Times New Roman"/>
          <w:lang w:eastAsia="nl-NL"/>
        </w:rPr>
        <w:tab/>
      </w:r>
      <w:r w:rsidR="005801DD" w:rsidRPr="005801DD">
        <w:rPr>
          <w:rFonts w:ascii="Californian FB" w:eastAsia="Times New Roman" w:hAnsi="Californian FB" w:cs="Times New Roman"/>
          <w:lang w:eastAsia="nl-NL"/>
        </w:rPr>
        <w:t xml:space="preserve">Daar waar in </w:t>
      </w:r>
      <w:r w:rsidR="001E0455">
        <w:rPr>
          <w:rFonts w:ascii="Californian FB" w:eastAsia="Times New Roman" w:hAnsi="Californian FB" w:cs="Times New Roman"/>
          <w:lang w:eastAsia="nl-NL"/>
        </w:rPr>
        <w:t>Voorwaarden</w:t>
      </w:r>
      <w:r w:rsidR="001E0455" w:rsidRPr="005801DD">
        <w:rPr>
          <w:rFonts w:ascii="Californian FB" w:eastAsia="Times New Roman" w:hAnsi="Californian FB" w:cs="Times New Roman"/>
          <w:lang w:eastAsia="nl-NL"/>
        </w:rPr>
        <w:t xml:space="preserve"> </w:t>
      </w:r>
      <w:r w:rsidR="005801DD" w:rsidRPr="005801DD">
        <w:rPr>
          <w:rFonts w:ascii="Californian FB" w:eastAsia="Times New Roman" w:hAnsi="Californian FB" w:cs="Times New Roman"/>
          <w:lang w:eastAsia="nl-NL"/>
        </w:rPr>
        <w:t xml:space="preserve">wordt verwezen naar een </w:t>
      </w:r>
      <w:r w:rsidR="00C65F5A">
        <w:rPr>
          <w:rFonts w:ascii="Californian FB" w:eastAsia="Times New Roman" w:hAnsi="Californian FB" w:cs="Times New Roman"/>
          <w:lang w:eastAsia="nl-NL"/>
        </w:rPr>
        <w:t>A</w:t>
      </w:r>
      <w:r w:rsidR="005801DD" w:rsidRPr="005801DD">
        <w:rPr>
          <w:rFonts w:ascii="Californian FB" w:eastAsia="Times New Roman" w:hAnsi="Californian FB" w:cs="Times New Roman"/>
          <w:lang w:eastAsia="nl-NL"/>
        </w:rPr>
        <w:t xml:space="preserve">rtikel wordt daarmee, tenzij uitdrukkelijk anders bepaald, een </w:t>
      </w:r>
      <w:r w:rsidR="007B3300">
        <w:rPr>
          <w:rFonts w:ascii="Californian FB" w:eastAsia="Times New Roman" w:hAnsi="Californian FB" w:cs="Times New Roman"/>
          <w:lang w:eastAsia="nl-NL"/>
        </w:rPr>
        <w:t>A</w:t>
      </w:r>
      <w:r w:rsidR="005801DD" w:rsidRPr="005801DD">
        <w:rPr>
          <w:rFonts w:ascii="Californian FB" w:eastAsia="Times New Roman" w:hAnsi="Californian FB" w:cs="Times New Roman"/>
          <w:lang w:eastAsia="nl-NL"/>
        </w:rPr>
        <w:t xml:space="preserve">rtikel uit </w:t>
      </w:r>
      <w:r w:rsidR="001E0455">
        <w:rPr>
          <w:rFonts w:ascii="Californian FB" w:eastAsia="Times New Roman" w:hAnsi="Californian FB" w:cs="Times New Roman"/>
          <w:lang w:eastAsia="nl-NL"/>
        </w:rPr>
        <w:t>Voorwaarden</w:t>
      </w:r>
      <w:r w:rsidR="001E0455" w:rsidRPr="005801DD">
        <w:rPr>
          <w:rFonts w:ascii="Californian FB" w:eastAsia="Times New Roman" w:hAnsi="Californian FB" w:cs="Times New Roman"/>
          <w:lang w:eastAsia="nl-NL"/>
        </w:rPr>
        <w:t xml:space="preserve"> </w:t>
      </w:r>
      <w:r w:rsidR="005801DD" w:rsidRPr="005801DD">
        <w:rPr>
          <w:rFonts w:ascii="Californian FB" w:eastAsia="Times New Roman" w:hAnsi="Californian FB" w:cs="Times New Roman"/>
          <w:lang w:eastAsia="nl-NL"/>
        </w:rPr>
        <w:t>bedoeld</w:t>
      </w:r>
      <w:r w:rsidR="005801DD" w:rsidRPr="00BB5407">
        <w:rPr>
          <w:rFonts w:ascii="Californian FB" w:eastAsia="Times New Roman" w:hAnsi="Californian FB" w:cs="Times New Roman"/>
          <w:lang w:eastAsia="nl-NL"/>
        </w:rPr>
        <w:t>.</w:t>
      </w:r>
    </w:p>
    <w:p w14:paraId="77775A6D" w14:textId="77777777" w:rsidR="0070246D" w:rsidRDefault="0070246D" w:rsidP="000469E4">
      <w:pPr>
        <w:spacing w:after="0" w:line="360" w:lineRule="auto"/>
        <w:ind w:left="720" w:hanging="720"/>
        <w:rPr>
          <w:rFonts w:ascii="Californian FB" w:hAnsi="Californian FB"/>
          <w:lang w:eastAsia="nl-NL"/>
        </w:rPr>
      </w:pPr>
    </w:p>
    <w:p w14:paraId="4857AA9C" w14:textId="012CF8C4" w:rsidR="00BB5407" w:rsidRPr="00E03D63" w:rsidRDefault="00150FC5" w:rsidP="000469E4">
      <w:pPr>
        <w:widowControl w:val="0"/>
        <w:snapToGrid w:val="0"/>
        <w:spacing w:after="0" w:line="360" w:lineRule="auto"/>
        <w:jc w:val="both"/>
        <w:rPr>
          <w:rFonts w:ascii="Californian FB" w:eastAsia="Times New Roman" w:hAnsi="Californian FB" w:cs="Times New Roman"/>
          <w:b/>
          <w:bCs/>
          <w:lang w:eastAsia="nl-NL"/>
        </w:rPr>
      </w:pPr>
      <w:r w:rsidRPr="00E03D63">
        <w:rPr>
          <w:rFonts w:ascii="Californian FB" w:eastAsia="Times New Roman" w:hAnsi="Californian FB" w:cs="Times New Roman"/>
          <w:b/>
          <w:bCs/>
          <w:lang w:eastAsia="nl-NL"/>
        </w:rPr>
        <w:t xml:space="preserve">ARTIKEL </w:t>
      </w:r>
      <w:r w:rsidR="00BB5407" w:rsidRPr="00E03D63">
        <w:rPr>
          <w:rFonts w:ascii="Californian FB" w:eastAsia="Times New Roman" w:hAnsi="Californian FB" w:cs="Times New Roman"/>
          <w:b/>
          <w:bCs/>
          <w:lang w:eastAsia="nl-NL"/>
        </w:rPr>
        <w:t>2</w:t>
      </w:r>
      <w:r w:rsidRPr="00E03D63">
        <w:rPr>
          <w:rFonts w:ascii="Californian FB" w:eastAsia="Times New Roman" w:hAnsi="Californian FB" w:cs="Times New Roman"/>
          <w:b/>
          <w:bCs/>
          <w:lang w:eastAsia="nl-NL"/>
        </w:rPr>
        <w:t xml:space="preserve"> – </w:t>
      </w:r>
      <w:r w:rsidR="00BB5407" w:rsidRPr="00E03D63">
        <w:rPr>
          <w:rFonts w:ascii="Californian FB" w:eastAsia="Times New Roman" w:hAnsi="Californian FB" w:cs="Times New Roman"/>
          <w:b/>
          <w:bCs/>
          <w:lang w:eastAsia="nl-NL"/>
        </w:rPr>
        <w:t xml:space="preserve"> </w:t>
      </w:r>
      <w:r w:rsidR="00B41229">
        <w:rPr>
          <w:rFonts w:ascii="Californian FB" w:eastAsia="Times New Roman" w:hAnsi="Californian FB" w:cs="Times New Roman"/>
          <w:b/>
          <w:bCs/>
          <w:lang w:eastAsia="nl-NL"/>
        </w:rPr>
        <w:t>Toepasselijkheid</w:t>
      </w:r>
    </w:p>
    <w:p w14:paraId="66094C30" w14:textId="11158595" w:rsidR="00B41229" w:rsidRPr="00BB5407" w:rsidRDefault="00B41229" w:rsidP="000469E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001E0455">
        <w:rPr>
          <w:rFonts w:ascii="Californian FB" w:eastAsia="Times New Roman" w:hAnsi="Californian FB" w:cs="Times New Roman"/>
          <w:lang w:eastAsia="nl-NL"/>
        </w:rPr>
        <w:t xml:space="preserve">Voorwaarden </w:t>
      </w:r>
      <w:r w:rsidR="0036136E">
        <w:rPr>
          <w:rFonts w:ascii="Californian FB" w:eastAsia="Times New Roman" w:hAnsi="Californian FB" w:cs="Times New Roman"/>
          <w:lang w:eastAsia="nl-NL"/>
        </w:rPr>
        <w:t xml:space="preserve">gelden tussen Deelnemer en GRYP en </w:t>
      </w:r>
      <w:r>
        <w:rPr>
          <w:rFonts w:ascii="Californian FB" w:eastAsia="Times New Roman" w:hAnsi="Californian FB" w:cs="Times New Roman"/>
          <w:lang w:eastAsia="nl-NL"/>
        </w:rPr>
        <w:t xml:space="preserve">zijn </w:t>
      </w:r>
      <w:r w:rsidR="0036136E">
        <w:rPr>
          <w:rFonts w:ascii="Californian FB" w:eastAsia="Times New Roman" w:hAnsi="Californian FB" w:cs="Times New Roman"/>
          <w:lang w:eastAsia="nl-NL"/>
        </w:rPr>
        <w:t xml:space="preserve">voorts </w:t>
      </w:r>
      <w:r>
        <w:rPr>
          <w:rFonts w:ascii="Californian FB" w:eastAsia="Times New Roman" w:hAnsi="Californian FB" w:cs="Times New Roman"/>
          <w:lang w:eastAsia="nl-NL"/>
        </w:rPr>
        <w:t>van toepassing op alle offertes, aanbiedingen, werkzaamheden, bestellingen, overeenkomsten en leveringen van diensten of producten</w:t>
      </w:r>
      <w:r w:rsidR="007B382D">
        <w:rPr>
          <w:rFonts w:ascii="Californian FB" w:eastAsia="Times New Roman" w:hAnsi="Californian FB" w:cs="Times New Roman"/>
          <w:lang w:eastAsia="nl-NL"/>
        </w:rPr>
        <w:t xml:space="preserve"> en </w:t>
      </w:r>
      <w:r w:rsidR="00691577">
        <w:rPr>
          <w:rFonts w:ascii="Californian FB" w:eastAsia="Times New Roman" w:hAnsi="Californian FB" w:cs="Times New Roman"/>
          <w:lang w:eastAsia="nl-NL"/>
        </w:rPr>
        <w:t>de community</w:t>
      </w:r>
      <w:r>
        <w:rPr>
          <w:rFonts w:ascii="Californian FB" w:eastAsia="Times New Roman" w:hAnsi="Californian FB" w:cs="Times New Roman"/>
          <w:lang w:eastAsia="nl-NL"/>
        </w:rPr>
        <w:t xml:space="preserve"> </w:t>
      </w:r>
      <w:r w:rsidR="009E4074">
        <w:rPr>
          <w:rFonts w:ascii="Californian FB" w:eastAsia="Times New Roman" w:hAnsi="Californian FB" w:cs="Times New Roman"/>
          <w:lang w:eastAsia="nl-NL"/>
        </w:rPr>
        <w:t xml:space="preserve">en de Inhoud </w:t>
      </w:r>
      <w:r>
        <w:rPr>
          <w:rFonts w:ascii="Californian FB" w:eastAsia="Times New Roman" w:hAnsi="Californian FB" w:cs="Times New Roman"/>
          <w:lang w:eastAsia="nl-NL"/>
        </w:rPr>
        <w:t>door of namens GRYP</w:t>
      </w:r>
      <w:r w:rsidRPr="00BB5407">
        <w:rPr>
          <w:rFonts w:ascii="Californian FB" w:eastAsia="Times New Roman" w:hAnsi="Californian FB" w:cs="Times New Roman"/>
          <w:lang w:eastAsia="nl-NL"/>
        </w:rPr>
        <w:t>.</w:t>
      </w:r>
    </w:p>
    <w:p w14:paraId="0DBCC4BB" w14:textId="3058BFEF" w:rsidR="00B41229" w:rsidRDefault="00B41229" w:rsidP="00B41229">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744F07">
        <w:rPr>
          <w:rFonts w:ascii="Californian FB" w:eastAsia="Times New Roman" w:hAnsi="Californian FB" w:cs="Times New Roman"/>
          <w:lang w:eastAsia="nl-NL"/>
        </w:rPr>
        <w:t>GRYP en</w:t>
      </w:r>
      <w:r w:rsidR="004B3346">
        <w:rPr>
          <w:rFonts w:ascii="Californian FB" w:eastAsia="Times New Roman" w:hAnsi="Californian FB" w:cs="Times New Roman"/>
          <w:lang w:eastAsia="nl-NL"/>
        </w:rPr>
        <w:t xml:space="preserve"> de</w:t>
      </w:r>
      <w:r w:rsidR="00744F07">
        <w:rPr>
          <w:rFonts w:ascii="Californian FB" w:eastAsia="Times New Roman" w:hAnsi="Californian FB" w:cs="Times New Roman"/>
          <w:lang w:eastAsia="nl-NL"/>
        </w:rPr>
        <w:t xml:space="preserve"> Deelnemer kunnen alleen afwijken van </w:t>
      </w:r>
      <w:r w:rsidR="009E4074">
        <w:rPr>
          <w:rFonts w:ascii="Californian FB" w:eastAsia="Times New Roman" w:hAnsi="Californian FB" w:cs="Times New Roman"/>
          <w:lang w:eastAsia="nl-NL"/>
        </w:rPr>
        <w:t xml:space="preserve">de </w:t>
      </w:r>
      <w:r w:rsidR="001E0455">
        <w:rPr>
          <w:rFonts w:ascii="Californian FB" w:eastAsia="Times New Roman" w:hAnsi="Californian FB" w:cs="Times New Roman"/>
          <w:lang w:eastAsia="nl-NL"/>
        </w:rPr>
        <w:t xml:space="preserve">Voorwaarden </w:t>
      </w:r>
      <w:r w:rsidR="00744F07">
        <w:rPr>
          <w:rFonts w:ascii="Californian FB" w:eastAsia="Times New Roman" w:hAnsi="Californian FB" w:cs="Times New Roman"/>
          <w:lang w:eastAsia="nl-NL"/>
        </w:rPr>
        <w:t xml:space="preserve">als dat </w:t>
      </w:r>
      <w:r w:rsidR="004B3346">
        <w:rPr>
          <w:rFonts w:ascii="Californian FB" w:eastAsia="Times New Roman" w:hAnsi="Californian FB" w:cs="Times New Roman"/>
          <w:lang w:eastAsia="nl-NL"/>
        </w:rPr>
        <w:t xml:space="preserve">uitdrukkelijk </w:t>
      </w:r>
      <w:r w:rsidR="00744F07">
        <w:rPr>
          <w:rFonts w:ascii="Californian FB" w:eastAsia="Times New Roman" w:hAnsi="Californian FB" w:cs="Times New Roman"/>
          <w:lang w:eastAsia="nl-NL"/>
        </w:rPr>
        <w:t xml:space="preserve">schriftelijk is </w:t>
      </w:r>
      <w:r w:rsidR="004B3346">
        <w:rPr>
          <w:rFonts w:ascii="Californian FB" w:eastAsia="Times New Roman" w:hAnsi="Californian FB" w:cs="Times New Roman"/>
          <w:lang w:eastAsia="nl-NL"/>
        </w:rPr>
        <w:t>overeengekomen</w:t>
      </w:r>
      <w:r w:rsidRPr="00BB5407">
        <w:rPr>
          <w:rFonts w:ascii="Californian FB" w:eastAsia="Times New Roman" w:hAnsi="Californian FB" w:cs="Times New Roman"/>
          <w:lang w:eastAsia="nl-NL"/>
        </w:rPr>
        <w:t>.</w:t>
      </w:r>
    </w:p>
    <w:p w14:paraId="1DD3E4A5" w14:textId="60C6D826" w:rsidR="00B41229" w:rsidRPr="00BB5407" w:rsidRDefault="00B41229" w:rsidP="00B4122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2.3</w:t>
      </w:r>
      <w:r w:rsidRPr="00BB5407">
        <w:rPr>
          <w:rFonts w:ascii="Californian FB" w:eastAsia="Times New Roman" w:hAnsi="Californian FB" w:cs="Times New Roman"/>
          <w:lang w:eastAsia="nl-NL"/>
        </w:rPr>
        <w:tab/>
      </w:r>
      <w:r w:rsidR="00744F07">
        <w:rPr>
          <w:rFonts w:ascii="Californian FB" w:eastAsia="Times New Roman" w:hAnsi="Californian FB" w:cs="Times New Roman"/>
          <w:lang w:eastAsia="nl-NL"/>
        </w:rPr>
        <w:t xml:space="preserve">GRYP en de Deelnemer sluiten de toepasselijkheid van </w:t>
      </w:r>
      <w:r w:rsidR="00E900CD">
        <w:rPr>
          <w:rFonts w:ascii="Californian FB" w:eastAsia="Times New Roman" w:hAnsi="Californian FB" w:cs="Times New Roman"/>
          <w:lang w:eastAsia="nl-NL"/>
        </w:rPr>
        <w:t xml:space="preserve">aanvullende en/of </w:t>
      </w:r>
      <w:r w:rsidR="00744F07">
        <w:rPr>
          <w:rFonts w:ascii="Californian FB" w:eastAsia="Times New Roman" w:hAnsi="Californian FB" w:cs="Times New Roman"/>
          <w:lang w:eastAsia="nl-NL"/>
        </w:rPr>
        <w:t>algemene voorwaarden van de Deelnemer of van anderen uitdrukkelijk uit</w:t>
      </w:r>
      <w:r w:rsidRPr="00BB5407">
        <w:rPr>
          <w:rFonts w:ascii="Californian FB" w:eastAsia="Times New Roman" w:hAnsi="Californian FB" w:cs="Times New Roman"/>
          <w:lang w:eastAsia="nl-NL"/>
        </w:rPr>
        <w:t>.</w:t>
      </w:r>
    </w:p>
    <w:p w14:paraId="29A2A01E" w14:textId="77777777" w:rsidR="006D5B8F" w:rsidRDefault="006D5B8F" w:rsidP="007129C9">
      <w:pPr>
        <w:widowControl w:val="0"/>
        <w:snapToGrid w:val="0"/>
        <w:spacing w:after="0" w:line="360" w:lineRule="auto"/>
        <w:jc w:val="both"/>
        <w:rPr>
          <w:rFonts w:ascii="Californian FB" w:eastAsia="Times New Roman" w:hAnsi="Californian FB" w:cs="Times New Roman"/>
          <w:lang w:eastAsia="nl-NL"/>
        </w:rPr>
      </w:pPr>
    </w:p>
    <w:p w14:paraId="5C15F71B" w14:textId="4621B644" w:rsidR="00902604" w:rsidRDefault="00902604" w:rsidP="00902604">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Pr="00BB5407">
        <w:rPr>
          <w:rFonts w:ascii="Californian FB" w:eastAsia="Times New Roman" w:hAnsi="Californian FB" w:cs="Times New Roman"/>
          <w:b/>
          <w:bCs/>
          <w:lang w:eastAsia="nl-NL"/>
        </w:rPr>
        <w:t>3</w:t>
      </w:r>
      <w:r>
        <w:rPr>
          <w:rFonts w:ascii="Californian FB" w:eastAsia="Times New Roman" w:hAnsi="Californian FB" w:cs="Times New Roman"/>
          <w:b/>
          <w:bCs/>
          <w:lang w:eastAsia="nl-NL"/>
        </w:rPr>
        <w:t xml:space="preserve"> – </w:t>
      </w:r>
      <w:r w:rsidR="00003AA0">
        <w:rPr>
          <w:rFonts w:ascii="Californian FB" w:eastAsia="Times New Roman" w:hAnsi="Californian FB" w:cs="Times New Roman"/>
          <w:b/>
          <w:bCs/>
          <w:lang w:eastAsia="nl-NL"/>
        </w:rPr>
        <w:t>Toegang en GRYP-services</w:t>
      </w:r>
    </w:p>
    <w:p w14:paraId="7D7DE9BC" w14:textId="42381A2B" w:rsidR="00F8352E" w:rsidRDefault="00F8352E" w:rsidP="00F8352E">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Pr="000440F6">
        <w:rPr>
          <w:rFonts w:ascii="Californian FB" w:eastAsia="Times New Roman" w:hAnsi="Californian FB" w:cs="Times New Roman"/>
          <w:lang w:eastAsia="nl-NL"/>
        </w:rPr>
        <w:t xml:space="preserve">Om gebruik te kunnen maken van de </w:t>
      </w:r>
      <w:r>
        <w:rPr>
          <w:rFonts w:ascii="Californian FB" w:eastAsia="Times New Roman" w:hAnsi="Californian FB" w:cs="Times New Roman"/>
          <w:lang w:eastAsia="nl-NL"/>
        </w:rPr>
        <w:t>GRYP</w:t>
      </w:r>
      <w:r w:rsidRPr="000440F6">
        <w:rPr>
          <w:rFonts w:ascii="Californian FB" w:eastAsia="Times New Roman" w:hAnsi="Californian FB" w:cs="Times New Roman"/>
          <w:lang w:eastAsia="nl-NL"/>
        </w:rPr>
        <w:t>-</w:t>
      </w:r>
      <w:r>
        <w:rPr>
          <w:rFonts w:ascii="Californian FB" w:eastAsia="Times New Roman" w:hAnsi="Californian FB" w:cs="Times New Roman"/>
          <w:lang w:eastAsia="nl-NL"/>
        </w:rPr>
        <w:t>community</w:t>
      </w:r>
      <w:r w:rsidRPr="000440F6">
        <w:rPr>
          <w:rFonts w:ascii="Californian FB" w:eastAsia="Times New Roman" w:hAnsi="Californian FB" w:cs="Times New Roman"/>
          <w:lang w:eastAsia="nl-NL"/>
        </w:rPr>
        <w:t xml:space="preserve"> en toegang te krijgen tot Inhoud, moet </w:t>
      </w:r>
      <w:r w:rsidR="008338BE">
        <w:rPr>
          <w:rFonts w:ascii="Californian FB" w:eastAsia="Times New Roman" w:hAnsi="Californian FB" w:cs="Times New Roman"/>
          <w:lang w:eastAsia="nl-NL"/>
        </w:rPr>
        <w:t>Deelnemer</w:t>
      </w:r>
      <w:r>
        <w:rPr>
          <w:rFonts w:ascii="Californian FB" w:eastAsia="Times New Roman" w:hAnsi="Californian FB" w:cs="Times New Roman"/>
          <w:lang w:eastAsia="nl-NL"/>
        </w:rPr>
        <w:t>:</w:t>
      </w:r>
    </w:p>
    <w:p w14:paraId="627CC5F5" w14:textId="26CCDDAD" w:rsidR="00F8352E" w:rsidRDefault="00F8352E" w:rsidP="00F8352E">
      <w:pPr>
        <w:pStyle w:val="ListParagraph"/>
        <w:widowControl w:val="0"/>
        <w:numPr>
          <w:ilvl w:val="0"/>
          <w:numId w:val="9"/>
        </w:numPr>
        <w:snapToGrid w:val="0"/>
        <w:spacing w:after="0" w:line="360" w:lineRule="auto"/>
        <w:ind w:left="1080"/>
        <w:jc w:val="both"/>
        <w:rPr>
          <w:rFonts w:ascii="Californian FB" w:eastAsia="Times New Roman" w:hAnsi="Californian FB" w:cs="Times New Roman"/>
          <w:lang w:eastAsia="nl-NL"/>
        </w:rPr>
      </w:pPr>
      <w:r w:rsidRPr="00381318">
        <w:rPr>
          <w:rFonts w:ascii="Californian FB" w:eastAsia="Times New Roman" w:hAnsi="Californian FB" w:cs="Times New Roman"/>
          <w:lang w:eastAsia="nl-NL"/>
        </w:rPr>
        <w:t>1</w:t>
      </w:r>
      <w:r>
        <w:rPr>
          <w:rFonts w:ascii="Californian FB" w:eastAsia="Times New Roman" w:hAnsi="Californian FB" w:cs="Times New Roman"/>
          <w:lang w:eastAsia="nl-NL"/>
        </w:rPr>
        <w:t>8</w:t>
      </w:r>
      <w:r w:rsidRPr="00381318">
        <w:rPr>
          <w:rFonts w:ascii="Californian FB" w:eastAsia="Times New Roman" w:hAnsi="Californian FB" w:cs="Times New Roman"/>
          <w:lang w:eastAsia="nl-NL"/>
        </w:rPr>
        <w:t xml:space="preserve"> jaar (of de equivalente minimumleeftijd in </w:t>
      </w:r>
      <w:r w:rsidR="003D0DAC">
        <w:rPr>
          <w:rFonts w:ascii="Californian FB" w:eastAsia="Times New Roman" w:hAnsi="Californian FB" w:cs="Times New Roman"/>
          <w:lang w:eastAsia="nl-NL"/>
        </w:rPr>
        <w:t>het</w:t>
      </w:r>
      <w:r w:rsidRPr="00381318">
        <w:rPr>
          <w:rFonts w:ascii="Californian FB" w:eastAsia="Times New Roman" w:hAnsi="Californian FB" w:cs="Times New Roman"/>
          <w:lang w:eastAsia="nl-NL"/>
        </w:rPr>
        <w:t xml:space="preserve"> thuisland</w:t>
      </w:r>
      <w:r w:rsidR="003D0DAC">
        <w:rPr>
          <w:rFonts w:ascii="Californian FB" w:eastAsia="Times New Roman" w:hAnsi="Californian FB" w:cs="Times New Roman"/>
          <w:lang w:eastAsia="nl-NL"/>
        </w:rPr>
        <w:t xml:space="preserve"> van Deelnemer</w:t>
      </w:r>
      <w:r w:rsidRPr="00381318">
        <w:rPr>
          <w:rFonts w:ascii="Californian FB" w:eastAsia="Times New Roman" w:hAnsi="Californian FB" w:cs="Times New Roman"/>
          <w:lang w:eastAsia="nl-NL"/>
        </w:rPr>
        <w:t>) of ouder zijn</w:t>
      </w:r>
      <w:r>
        <w:rPr>
          <w:rFonts w:ascii="Californian FB" w:eastAsia="Times New Roman" w:hAnsi="Californian FB" w:cs="Times New Roman"/>
          <w:lang w:eastAsia="nl-NL"/>
        </w:rPr>
        <w:t>;</w:t>
      </w:r>
    </w:p>
    <w:p w14:paraId="67C34129" w14:textId="693039B7" w:rsidR="00F8352E" w:rsidRDefault="00F8352E" w:rsidP="00F8352E">
      <w:pPr>
        <w:pStyle w:val="ListParagraph"/>
        <w:widowControl w:val="0"/>
        <w:numPr>
          <w:ilvl w:val="0"/>
          <w:numId w:val="9"/>
        </w:numPr>
        <w:snapToGrid w:val="0"/>
        <w:spacing w:after="0" w:line="360" w:lineRule="auto"/>
        <w:ind w:left="1080"/>
        <w:jc w:val="both"/>
        <w:rPr>
          <w:rFonts w:ascii="Californian FB" w:eastAsia="Times New Roman" w:hAnsi="Californian FB" w:cs="Times New Roman"/>
          <w:lang w:eastAsia="nl-NL"/>
        </w:rPr>
      </w:pPr>
      <w:r w:rsidRPr="00804820">
        <w:rPr>
          <w:rFonts w:ascii="Californian FB" w:eastAsia="Times New Roman" w:hAnsi="Californian FB" w:cs="Times New Roman"/>
          <w:lang w:eastAsia="nl-NL"/>
        </w:rPr>
        <w:t>de bevoegdheid hebben om een bindend contract met ons aan te gaan en niet worden uitgesloten onder toepasselijke wetgeving</w:t>
      </w:r>
      <w:r>
        <w:rPr>
          <w:rFonts w:ascii="Californian FB" w:eastAsia="Times New Roman" w:hAnsi="Californian FB" w:cs="Times New Roman"/>
          <w:lang w:eastAsia="nl-NL"/>
        </w:rPr>
        <w:t>; en</w:t>
      </w:r>
    </w:p>
    <w:p w14:paraId="48A7B715" w14:textId="58F4F75A" w:rsidR="00F8352E" w:rsidRDefault="00F8352E" w:rsidP="00F8352E">
      <w:pPr>
        <w:pStyle w:val="ListParagraph"/>
        <w:widowControl w:val="0"/>
        <w:numPr>
          <w:ilvl w:val="0"/>
          <w:numId w:val="9"/>
        </w:numPr>
        <w:snapToGrid w:val="0"/>
        <w:spacing w:after="0" w:line="360" w:lineRule="auto"/>
        <w:ind w:left="1080"/>
        <w:jc w:val="both"/>
        <w:rPr>
          <w:rFonts w:ascii="Californian FB" w:eastAsia="Times New Roman" w:hAnsi="Californian FB" w:cs="Times New Roman"/>
          <w:lang w:eastAsia="nl-NL"/>
        </w:rPr>
      </w:pPr>
      <w:r w:rsidRPr="00804820">
        <w:rPr>
          <w:rFonts w:ascii="Californian FB" w:eastAsia="Times New Roman" w:hAnsi="Californian FB" w:cs="Times New Roman"/>
          <w:lang w:eastAsia="nl-NL"/>
        </w:rPr>
        <w:t>in een land wonen waar de Service beschikbaar is</w:t>
      </w:r>
      <w:r>
        <w:rPr>
          <w:rFonts w:ascii="Californian FB" w:eastAsia="Times New Roman" w:hAnsi="Californian FB" w:cs="Times New Roman"/>
          <w:lang w:eastAsia="nl-NL"/>
        </w:rPr>
        <w:t>.</w:t>
      </w:r>
    </w:p>
    <w:p w14:paraId="2DB46B1C" w14:textId="6B8C33E7" w:rsidR="00F8352E" w:rsidRDefault="008338BE" w:rsidP="00F8352E">
      <w:pPr>
        <w:widowControl w:val="0"/>
        <w:snapToGrid w:val="0"/>
        <w:spacing w:after="0" w:line="360" w:lineRule="auto"/>
        <w:ind w:left="720"/>
        <w:jc w:val="both"/>
        <w:rPr>
          <w:rFonts w:ascii="Californian FB" w:eastAsia="Times New Roman" w:hAnsi="Californian FB" w:cs="Times New Roman"/>
          <w:lang w:eastAsia="nl-NL"/>
        </w:rPr>
      </w:pPr>
      <w:r>
        <w:rPr>
          <w:rFonts w:ascii="Californian FB" w:eastAsia="Times New Roman" w:hAnsi="Californian FB" w:cs="Times New Roman"/>
          <w:lang w:eastAsia="nl-NL"/>
        </w:rPr>
        <w:t>Deelnemer</w:t>
      </w:r>
      <w:r w:rsidR="00F8352E" w:rsidRPr="00C971DA">
        <w:rPr>
          <w:rFonts w:ascii="Californian FB" w:eastAsia="Times New Roman" w:hAnsi="Californian FB" w:cs="Times New Roman"/>
          <w:lang w:eastAsia="nl-NL"/>
        </w:rPr>
        <w:t xml:space="preserve"> belooft tevens dat alle registratiegegevens die </w:t>
      </w:r>
      <w:r>
        <w:rPr>
          <w:rFonts w:ascii="Californian FB" w:eastAsia="Times New Roman" w:hAnsi="Californian FB" w:cs="Times New Roman"/>
          <w:lang w:eastAsia="nl-NL"/>
        </w:rPr>
        <w:t>Deelnemer</w:t>
      </w:r>
      <w:r w:rsidR="00F8352E" w:rsidRPr="00C971DA">
        <w:rPr>
          <w:rFonts w:ascii="Californian FB" w:eastAsia="Times New Roman" w:hAnsi="Californian FB" w:cs="Times New Roman"/>
          <w:lang w:eastAsia="nl-NL"/>
        </w:rPr>
        <w:t xml:space="preserve"> indient bij </w:t>
      </w:r>
      <w:r w:rsidR="00F8352E">
        <w:rPr>
          <w:rFonts w:ascii="Californian FB" w:eastAsia="Times New Roman" w:hAnsi="Californian FB" w:cs="Times New Roman"/>
          <w:lang w:eastAsia="nl-NL"/>
        </w:rPr>
        <w:t>GRYP</w:t>
      </w:r>
      <w:r w:rsidR="00F8352E" w:rsidRPr="00C971DA">
        <w:rPr>
          <w:rFonts w:ascii="Californian FB" w:eastAsia="Times New Roman" w:hAnsi="Californian FB" w:cs="Times New Roman"/>
          <w:lang w:eastAsia="nl-NL"/>
        </w:rPr>
        <w:t xml:space="preserve"> waar, nauwkeurig en volledig zijn, en gaat ermee akkoord dat dit te allen tijde zo blijft</w:t>
      </w:r>
      <w:r w:rsidR="00F8352E">
        <w:rPr>
          <w:rFonts w:ascii="Californian FB" w:eastAsia="Times New Roman" w:hAnsi="Californian FB" w:cs="Times New Roman"/>
          <w:lang w:eastAsia="nl-NL"/>
        </w:rPr>
        <w:t>.</w:t>
      </w:r>
    </w:p>
    <w:p w14:paraId="4857B9AD" w14:textId="2F149123" w:rsidR="000000BB" w:rsidRDefault="00F3045C" w:rsidP="00F3045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 xml:space="preserve">GRYP biedt tal van GRYP-services aan. Bepaalde GRYP-services worden gratis aangeboden. Voor ander services is betaling vereist voordat </w:t>
      </w:r>
      <w:r w:rsidR="008338BE">
        <w:rPr>
          <w:rFonts w:ascii="Californian FB" w:eastAsia="Times New Roman" w:hAnsi="Californian FB" w:cs="Times New Roman"/>
          <w:lang w:eastAsia="nl-NL"/>
        </w:rPr>
        <w:t>Deelnemer</w:t>
      </w:r>
      <w:r>
        <w:rPr>
          <w:rFonts w:ascii="Californian FB" w:eastAsia="Times New Roman" w:hAnsi="Californian FB" w:cs="Times New Roman"/>
          <w:lang w:eastAsia="nl-NL"/>
        </w:rPr>
        <w:t xml:space="preserve"> hiertoe toegang krijgt (hierna te noemen: “</w:t>
      </w:r>
      <w:r>
        <w:rPr>
          <w:rFonts w:ascii="Californian FB" w:eastAsia="Times New Roman" w:hAnsi="Californian FB" w:cs="Times New Roman"/>
          <w:b/>
          <w:bCs/>
          <w:lang w:eastAsia="nl-NL"/>
        </w:rPr>
        <w:t>Betaalde abonnementen</w:t>
      </w:r>
      <w:r>
        <w:rPr>
          <w:rFonts w:ascii="Californian FB" w:eastAsia="Times New Roman" w:hAnsi="Californian FB" w:cs="Times New Roman"/>
          <w:lang w:eastAsia="nl-NL"/>
        </w:rPr>
        <w:t>”). GRYP kan ook speciale promotieabonnementen, lidmaatschappen of diensten aanbieden, waaronder het aanbieden van producten en diensten van derden. GRYP is niet verantwoordelijk voor de producten en services die door dergelijke derden worden geleverd</w:t>
      </w:r>
      <w:r w:rsidRPr="00BB5407">
        <w:rPr>
          <w:rFonts w:ascii="Californian FB" w:eastAsia="Times New Roman" w:hAnsi="Californian FB" w:cs="Times New Roman"/>
          <w:lang w:eastAsia="nl-NL"/>
        </w:rPr>
        <w:t>.</w:t>
      </w:r>
    </w:p>
    <w:p w14:paraId="1971F8C3" w14:textId="1137A9D9" w:rsidR="002F7097" w:rsidRDefault="002F7097" w:rsidP="002F7097">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CA4F05">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CA4F05" w:rsidRPr="00CA4F05">
        <w:rPr>
          <w:rFonts w:ascii="Californian FB" w:eastAsia="Times New Roman" w:hAnsi="Californian FB" w:cs="Times New Roman"/>
          <w:lang w:eastAsia="nl-NL"/>
        </w:rPr>
        <w:t xml:space="preserve">De </w:t>
      </w:r>
      <w:r w:rsidR="00CA4F05">
        <w:rPr>
          <w:rFonts w:ascii="Californian FB" w:eastAsia="Times New Roman" w:hAnsi="Californian FB" w:cs="Times New Roman"/>
          <w:lang w:eastAsia="nl-NL"/>
        </w:rPr>
        <w:t>GRYP</w:t>
      </w:r>
      <w:r w:rsidR="00CA4F05" w:rsidRPr="00CA4F05">
        <w:rPr>
          <w:rFonts w:ascii="Californian FB" w:eastAsia="Times New Roman" w:hAnsi="Californian FB" w:cs="Times New Roman"/>
          <w:lang w:eastAsia="nl-NL"/>
        </w:rPr>
        <w:t>-service kan worden geïntegreerd met, of anderszins worden gebruikt voor, toepassingen, websites en services van derden (</w:t>
      </w:r>
      <w:r w:rsidR="00CA4F05">
        <w:rPr>
          <w:rFonts w:ascii="Californian FB" w:eastAsia="Times New Roman" w:hAnsi="Californian FB" w:cs="Times New Roman"/>
          <w:lang w:eastAsia="nl-NL"/>
        </w:rPr>
        <w:t>hierna te noemen: “</w:t>
      </w:r>
      <w:r w:rsidR="00CA4F05" w:rsidRPr="00CA4F05">
        <w:rPr>
          <w:rFonts w:ascii="Californian FB" w:eastAsia="Times New Roman" w:hAnsi="Californian FB" w:cs="Times New Roman"/>
          <w:b/>
          <w:bCs/>
          <w:lang w:eastAsia="nl-NL"/>
        </w:rPr>
        <w:t>Toepassingen van derden</w:t>
      </w:r>
      <w:r w:rsidR="00CA4F05">
        <w:rPr>
          <w:rFonts w:ascii="Californian FB" w:eastAsia="Times New Roman" w:hAnsi="Californian FB" w:cs="Times New Roman"/>
          <w:lang w:eastAsia="nl-NL"/>
        </w:rPr>
        <w:t>”</w:t>
      </w:r>
      <w:r w:rsidR="00CA4F05" w:rsidRPr="00CA4F05">
        <w:rPr>
          <w:rFonts w:ascii="Californian FB" w:eastAsia="Times New Roman" w:hAnsi="Californian FB" w:cs="Times New Roman"/>
          <w:lang w:eastAsia="nl-NL"/>
        </w:rPr>
        <w:t>) en computers, mobiele handsets, tablets, draagbare apparaten, luidsprekers en andere apparaten (</w:t>
      </w:r>
      <w:r w:rsidR="00587DC3">
        <w:rPr>
          <w:rFonts w:ascii="Californian FB" w:eastAsia="Times New Roman" w:hAnsi="Californian FB" w:cs="Times New Roman"/>
          <w:lang w:eastAsia="nl-NL"/>
        </w:rPr>
        <w:t>“</w:t>
      </w:r>
      <w:r w:rsidR="00CA4F05" w:rsidRPr="00587DC3">
        <w:rPr>
          <w:rFonts w:ascii="Californian FB" w:eastAsia="Times New Roman" w:hAnsi="Californian FB" w:cs="Times New Roman"/>
          <w:b/>
          <w:bCs/>
          <w:lang w:eastAsia="nl-NL"/>
        </w:rPr>
        <w:t>Apparaten</w:t>
      </w:r>
      <w:r w:rsidR="00587DC3">
        <w:rPr>
          <w:rFonts w:ascii="Californian FB" w:eastAsia="Times New Roman" w:hAnsi="Californian FB" w:cs="Times New Roman"/>
          <w:lang w:eastAsia="nl-NL"/>
        </w:rPr>
        <w:t>”</w:t>
      </w:r>
      <w:r w:rsidR="00CA4F05" w:rsidRPr="00CA4F05">
        <w:rPr>
          <w:rFonts w:ascii="Californian FB" w:eastAsia="Times New Roman" w:hAnsi="Californian FB" w:cs="Times New Roman"/>
          <w:lang w:eastAsia="nl-NL"/>
        </w:rPr>
        <w:t xml:space="preserve">). </w:t>
      </w:r>
      <w:r w:rsidR="008338BE">
        <w:rPr>
          <w:rFonts w:ascii="Californian FB" w:eastAsia="Times New Roman" w:hAnsi="Californian FB" w:cs="Times New Roman"/>
          <w:lang w:eastAsia="nl-NL"/>
        </w:rPr>
        <w:t>Het</w:t>
      </w:r>
      <w:r w:rsidR="00CA4F05" w:rsidRPr="00CA4F05">
        <w:rPr>
          <w:rFonts w:ascii="Californian FB" w:eastAsia="Times New Roman" w:hAnsi="Californian FB" w:cs="Times New Roman"/>
          <w:lang w:eastAsia="nl-NL"/>
        </w:rPr>
        <w:t xml:space="preserve"> gebruik van dergelijke Toepassingen en Apparaten van derden </w:t>
      </w:r>
      <w:r w:rsidR="00CA4F05" w:rsidRPr="00CA4F05">
        <w:rPr>
          <w:rFonts w:ascii="Californian FB" w:eastAsia="Times New Roman" w:hAnsi="Californian FB" w:cs="Times New Roman"/>
          <w:lang w:eastAsia="nl-NL"/>
        </w:rPr>
        <w:lastRenderedPageBreak/>
        <w:t xml:space="preserve">kan onderhevig zijn aan aanvullende voorwaarden en beleidsregels die </w:t>
      </w:r>
      <w:r w:rsidR="008338BE">
        <w:rPr>
          <w:rFonts w:ascii="Californian FB" w:eastAsia="Times New Roman" w:hAnsi="Californian FB" w:cs="Times New Roman"/>
          <w:lang w:eastAsia="nl-NL"/>
        </w:rPr>
        <w:t>Deelnemer</w:t>
      </w:r>
      <w:r w:rsidR="00CA4F05" w:rsidRPr="00CA4F05">
        <w:rPr>
          <w:rFonts w:ascii="Californian FB" w:eastAsia="Times New Roman" w:hAnsi="Californian FB" w:cs="Times New Roman"/>
          <w:lang w:eastAsia="nl-NL"/>
        </w:rPr>
        <w:t xml:space="preserve"> door de betreffende derde partij worden verstrekt. </w:t>
      </w:r>
      <w:r w:rsidR="00587DC3">
        <w:rPr>
          <w:rFonts w:ascii="Californian FB" w:eastAsia="Times New Roman" w:hAnsi="Californian FB" w:cs="Times New Roman"/>
          <w:lang w:eastAsia="nl-NL"/>
        </w:rPr>
        <w:t>GRYP</w:t>
      </w:r>
      <w:r w:rsidR="00CA4F05" w:rsidRPr="00CA4F05">
        <w:rPr>
          <w:rFonts w:ascii="Californian FB" w:eastAsia="Times New Roman" w:hAnsi="Californian FB" w:cs="Times New Roman"/>
          <w:lang w:eastAsia="nl-NL"/>
        </w:rPr>
        <w:t xml:space="preserve"> garandeert niet dat Toepassingen en Apparaten van derden compatibel zijn met de </w:t>
      </w:r>
      <w:r w:rsidR="00587DC3">
        <w:rPr>
          <w:rFonts w:ascii="Californian FB" w:eastAsia="Times New Roman" w:hAnsi="Californian FB" w:cs="Times New Roman"/>
          <w:lang w:eastAsia="nl-NL"/>
        </w:rPr>
        <w:t>GRYP</w:t>
      </w:r>
      <w:r w:rsidR="00CA4F05" w:rsidRPr="00CA4F05">
        <w:rPr>
          <w:rFonts w:ascii="Californian FB" w:eastAsia="Times New Roman" w:hAnsi="Californian FB" w:cs="Times New Roman"/>
          <w:lang w:eastAsia="nl-NL"/>
        </w:rPr>
        <w:t>-service</w:t>
      </w:r>
      <w:r w:rsidRPr="00BB5407">
        <w:rPr>
          <w:rFonts w:ascii="Californian FB" w:eastAsia="Times New Roman" w:hAnsi="Californian FB" w:cs="Times New Roman"/>
          <w:lang w:eastAsia="nl-NL"/>
        </w:rPr>
        <w:t>.</w:t>
      </w:r>
    </w:p>
    <w:p w14:paraId="7EF35254" w14:textId="22829AE6" w:rsidR="00DF0FDB" w:rsidRDefault="00DF0FDB" w:rsidP="00DF0FDB">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5B780B">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008B2E53" w:rsidRPr="008B2E53">
        <w:rPr>
          <w:rFonts w:ascii="Californian FB" w:eastAsia="Times New Roman" w:hAnsi="Californian FB" w:cs="Times New Roman"/>
          <w:lang w:eastAsia="nl-NL"/>
        </w:rPr>
        <w:t xml:space="preserve">We gebruiken redelijke zorgvuldigheid en vaardigheden om de </w:t>
      </w:r>
      <w:r w:rsidR="00244FAA">
        <w:rPr>
          <w:rFonts w:ascii="Californian FB" w:eastAsia="Times New Roman" w:hAnsi="Californian FB" w:cs="Times New Roman"/>
          <w:lang w:eastAsia="nl-NL"/>
        </w:rPr>
        <w:t>GRYP</w:t>
      </w:r>
      <w:r w:rsidR="008B2E53" w:rsidRPr="008B2E53">
        <w:rPr>
          <w:rFonts w:ascii="Californian FB" w:eastAsia="Times New Roman" w:hAnsi="Californian FB" w:cs="Times New Roman"/>
          <w:lang w:eastAsia="nl-NL"/>
        </w:rPr>
        <w:t>-service</w:t>
      </w:r>
      <w:r w:rsidR="00244FAA">
        <w:rPr>
          <w:rFonts w:ascii="Californian FB" w:eastAsia="Times New Roman" w:hAnsi="Californian FB" w:cs="Times New Roman"/>
          <w:lang w:eastAsia="nl-NL"/>
        </w:rPr>
        <w:t>s</w:t>
      </w:r>
      <w:r w:rsidR="008B2E53" w:rsidRPr="008B2E53">
        <w:rPr>
          <w:rFonts w:ascii="Californian FB" w:eastAsia="Times New Roman" w:hAnsi="Californian FB" w:cs="Times New Roman"/>
          <w:lang w:eastAsia="nl-NL"/>
        </w:rPr>
        <w:t xml:space="preserve"> operationeel te houden en </w:t>
      </w:r>
      <w:r w:rsidR="008338BE">
        <w:rPr>
          <w:rFonts w:ascii="Californian FB" w:eastAsia="Times New Roman" w:hAnsi="Californian FB" w:cs="Times New Roman"/>
          <w:lang w:eastAsia="nl-NL"/>
        </w:rPr>
        <w:t>Deelnemer</w:t>
      </w:r>
      <w:r w:rsidR="008B2E53" w:rsidRPr="008B2E53">
        <w:rPr>
          <w:rFonts w:ascii="Californian FB" w:eastAsia="Times New Roman" w:hAnsi="Californian FB" w:cs="Times New Roman"/>
          <w:lang w:eastAsia="nl-NL"/>
        </w:rPr>
        <w:t xml:space="preserve"> een gepersonaliseerde</w:t>
      </w:r>
      <w:r w:rsidR="000F43C1">
        <w:rPr>
          <w:rFonts w:ascii="Californian FB" w:eastAsia="Times New Roman" w:hAnsi="Californian FB" w:cs="Times New Roman"/>
          <w:lang w:eastAsia="nl-NL"/>
        </w:rPr>
        <w:t xml:space="preserve"> </w:t>
      </w:r>
      <w:r w:rsidR="008B2E53" w:rsidRPr="008B2E53">
        <w:rPr>
          <w:rFonts w:ascii="Californian FB" w:eastAsia="Times New Roman" w:hAnsi="Californian FB" w:cs="Times New Roman"/>
          <w:lang w:eastAsia="nl-NL"/>
        </w:rPr>
        <w:t xml:space="preserve">ervaring te bieden. Ons serviceaanbod en de beschikbaarheid ervan kunnen echter van tijd tot tijd veranderen en zijn onderhevig aan toepasselijke wetgeving, zonder aansprakelijkheid jegens </w:t>
      </w:r>
      <w:r w:rsidR="008338BE">
        <w:rPr>
          <w:rFonts w:ascii="Californian FB" w:eastAsia="Times New Roman" w:hAnsi="Californian FB" w:cs="Times New Roman"/>
          <w:lang w:eastAsia="nl-NL"/>
        </w:rPr>
        <w:t>Deelnemer</w:t>
      </w:r>
      <w:r w:rsidR="008B2E53" w:rsidRPr="008B2E53">
        <w:rPr>
          <w:rFonts w:ascii="Californian FB" w:eastAsia="Times New Roman" w:hAnsi="Californian FB" w:cs="Times New Roman"/>
          <w:lang w:eastAsia="nl-NL"/>
        </w:rPr>
        <w:t>; bijvoorbeeld</w:t>
      </w:r>
      <w:r>
        <w:rPr>
          <w:rFonts w:ascii="Californian FB" w:eastAsia="Times New Roman" w:hAnsi="Californian FB" w:cs="Times New Roman"/>
          <w:lang w:eastAsia="nl-NL"/>
        </w:rPr>
        <w:t>:</w:t>
      </w:r>
    </w:p>
    <w:p w14:paraId="57AA6A4F" w14:textId="0701E753" w:rsidR="00DF0FDB" w:rsidRDefault="007674F2" w:rsidP="008B2E53">
      <w:pPr>
        <w:pStyle w:val="ListParagraph"/>
        <w:widowControl w:val="0"/>
        <w:numPr>
          <w:ilvl w:val="0"/>
          <w:numId w:val="27"/>
        </w:numPr>
        <w:snapToGrid w:val="0"/>
        <w:spacing w:after="0" w:line="360" w:lineRule="auto"/>
        <w:ind w:left="1080"/>
        <w:jc w:val="both"/>
        <w:rPr>
          <w:rFonts w:ascii="Californian FB" w:eastAsia="Times New Roman" w:hAnsi="Californian FB" w:cs="Times New Roman"/>
          <w:lang w:eastAsia="nl-NL"/>
        </w:rPr>
      </w:pPr>
      <w:r w:rsidRPr="007674F2">
        <w:rPr>
          <w:rFonts w:ascii="Californian FB" w:eastAsia="Times New Roman" w:hAnsi="Californian FB" w:cs="Times New Roman"/>
          <w:lang w:eastAsia="nl-NL"/>
        </w:rPr>
        <w:t xml:space="preserve">De </w:t>
      </w:r>
      <w:r>
        <w:rPr>
          <w:rFonts w:ascii="Californian FB" w:eastAsia="Times New Roman" w:hAnsi="Californian FB" w:cs="Times New Roman"/>
          <w:lang w:eastAsia="nl-NL"/>
        </w:rPr>
        <w:t>GRYP</w:t>
      </w:r>
      <w:r w:rsidRPr="007674F2">
        <w:rPr>
          <w:rFonts w:ascii="Californian FB" w:eastAsia="Times New Roman" w:hAnsi="Californian FB" w:cs="Times New Roman"/>
          <w:lang w:eastAsia="nl-NL"/>
        </w:rPr>
        <w:t>-services kunnen tijdelijk worden onderbroken vanwege technische problemen, onderhoud of tests, of updates, inclusief onderbrekingen vanwege wijzigingen in relevante wetten en regelgevingen</w:t>
      </w:r>
      <w:r>
        <w:rPr>
          <w:rFonts w:ascii="Californian FB" w:eastAsia="Times New Roman" w:hAnsi="Californian FB" w:cs="Times New Roman"/>
          <w:lang w:eastAsia="nl-NL"/>
        </w:rPr>
        <w:t>.</w:t>
      </w:r>
    </w:p>
    <w:p w14:paraId="3FBD340A" w14:textId="361B4D76" w:rsidR="00DF0FDB" w:rsidRDefault="007674F2" w:rsidP="00DF0FDB">
      <w:pPr>
        <w:pStyle w:val="ListParagraph"/>
        <w:widowControl w:val="0"/>
        <w:numPr>
          <w:ilvl w:val="0"/>
          <w:numId w:val="27"/>
        </w:numPr>
        <w:snapToGrid w:val="0"/>
        <w:spacing w:after="0" w:line="360" w:lineRule="auto"/>
        <w:ind w:left="1080"/>
        <w:jc w:val="both"/>
        <w:rPr>
          <w:rFonts w:ascii="Californian FB" w:eastAsia="Times New Roman" w:hAnsi="Californian FB" w:cs="Times New Roman"/>
          <w:lang w:eastAsia="nl-NL"/>
        </w:rPr>
      </w:pPr>
      <w:r w:rsidRPr="007674F2">
        <w:rPr>
          <w:rFonts w:ascii="Californian FB" w:eastAsia="Times New Roman" w:hAnsi="Californian FB" w:cs="Times New Roman"/>
          <w:lang w:eastAsia="nl-NL"/>
        </w:rPr>
        <w:t xml:space="preserve">We streven ernaar onze Services voortdurend te ontwikkelen en te verbeteren en we kunnen de </w:t>
      </w:r>
      <w:r>
        <w:rPr>
          <w:rFonts w:ascii="Californian FB" w:eastAsia="Times New Roman" w:hAnsi="Californian FB" w:cs="Times New Roman"/>
          <w:lang w:eastAsia="nl-NL"/>
        </w:rPr>
        <w:t>GRYP</w:t>
      </w:r>
      <w:r w:rsidRPr="007674F2">
        <w:rPr>
          <w:rFonts w:ascii="Californian FB" w:eastAsia="Times New Roman" w:hAnsi="Californian FB" w:cs="Times New Roman"/>
          <w:lang w:eastAsia="nl-NL"/>
        </w:rPr>
        <w:t>-service</w:t>
      </w:r>
      <w:r>
        <w:rPr>
          <w:rFonts w:ascii="Californian FB" w:eastAsia="Times New Roman" w:hAnsi="Californian FB" w:cs="Times New Roman"/>
          <w:lang w:eastAsia="nl-NL"/>
        </w:rPr>
        <w:t>s</w:t>
      </w:r>
      <w:r w:rsidRPr="007674F2">
        <w:rPr>
          <w:rFonts w:ascii="Californian FB" w:eastAsia="Times New Roman" w:hAnsi="Californian FB" w:cs="Times New Roman"/>
          <w:lang w:eastAsia="nl-NL"/>
        </w:rPr>
        <w:t xml:space="preserve"> (met inbegrip van bepaalde functies, functionaliteiten, abonnementen en aanbiedingen) wijzigen, opschorten of stoppen (permanent of tijdelijk)</w:t>
      </w:r>
      <w:r>
        <w:rPr>
          <w:rFonts w:ascii="Californian FB" w:eastAsia="Times New Roman" w:hAnsi="Californian FB" w:cs="Times New Roman"/>
          <w:lang w:eastAsia="nl-NL"/>
        </w:rPr>
        <w:t>.</w:t>
      </w:r>
    </w:p>
    <w:p w14:paraId="1427630B" w14:textId="46B30A0A" w:rsidR="00DF0FDB" w:rsidRPr="005B780B" w:rsidRDefault="00910929" w:rsidP="005B780B">
      <w:pPr>
        <w:pStyle w:val="ListParagraph"/>
        <w:widowControl w:val="0"/>
        <w:numPr>
          <w:ilvl w:val="0"/>
          <w:numId w:val="27"/>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GRYP</w:t>
      </w:r>
      <w:r w:rsidRPr="00910929">
        <w:rPr>
          <w:rFonts w:ascii="Californian FB" w:eastAsia="Times New Roman" w:hAnsi="Californian FB" w:cs="Times New Roman"/>
          <w:lang w:eastAsia="nl-NL"/>
        </w:rPr>
        <w:t xml:space="preserve"> is niet verplicht om specifieke inhoud via de </w:t>
      </w:r>
      <w:r>
        <w:rPr>
          <w:rFonts w:ascii="Californian FB" w:eastAsia="Times New Roman" w:hAnsi="Californian FB" w:cs="Times New Roman"/>
          <w:lang w:eastAsia="nl-NL"/>
        </w:rPr>
        <w:t>GRYP</w:t>
      </w:r>
      <w:r w:rsidRPr="00910929">
        <w:rPr>
          <w:rFonts w:ascii="Californian FB" w:eastAsia="Times New Roman" w:hAnsi="Californian FB" w:cs="Times New Roman"/>
          <w:lang w:eastAsia="nl-NL"/>
        </w:rPr>
        <w:t xml:space="preserve">-service te leveren en </w:t>
      </w:r>
      <w:r>
        <w:rPr>
          <w:rFonts w:ascii="Californian FB" w:eastAsia="Times New Roman" w:hAnsi="Californian FB" w:cs="Times New Roman"/>
          <w:lang w:eastAsia="nl-NL"/>
        </w:rPr>
        <w:t>GRYP</w:t>
      </w:r>
      <w:r w:rsidRPr="00910929">
        <w:rPr>
          <w:rFonts w:ascii="Californian FB" w:eastAsia="Times New Roman" w:hAnsi="Californian FB" w:cs="Times New Roman"/>
          <w:lang w:eastAsia="nl-NL"/>
        </w:rPr>
        <w:t xml:space="preserve"> of de betreffende eigenaren kunnen bepaalde </w:t>
      </w:r>
      <w:r>
        <w:rPr>
          <w:rFonts w:ascii="Californian FB" w:eastAsia="Times New Roman" w:hAnsi="Californian FB" w:cs="Times New Roman"/>
          <w:lang w:eastAsia="nl-NL"/>
        </w:rPr>
        <w:t>artikelen</w:t>
      </w:r>
      <w:r w:rsidRPr="00910929">
        <w:rPr>
          <w:rFonts w:ascii="Californian FB" w:eastAsia="Times New Roman" w:hAnsi="Californian FB" w:cs="Times New Roman"/>
          <w:lang w:eastAsia="nl-NL"/>
        </w:rPr>
        <w:t xml:space="preserve">, video's, </w:t>
      </w:r>
      <w:r>
        <w:rPr>
          <w:rFonts w:ascii="Californian FB" w:eastAsia="Times New Roman" w:hAnsi="Californian FB" w:cs="Times New Roman"/>
          <w:lang w:eastAsia="nl-NL"/>
        </w:rPr>
        <w:t xml:space="preserve">foto’s </w:t>
      </w:r>
      <w:r w:rsidRPr="00910929">
        <w:rPr>
          <w:rFonts w:ascii="Californian FB" w:eastAsia="Times New Roman" w:hAnsi="Californian FB" w:cs="Times New Roman"/>
          <w:lang w:eastAsia="nl-NL"/>
        </w:rPr>
        <w:t>en andere Inhoud zonder kennisgeving verwijderen</w:t>
      </w:r>
      <w:r w:rsidR="00DF0FDB">
        <w:rPr>
          <w:rFonts w:ascii="Californian FB" w:eastAsia="Times New Roman" w:hAnsi="Californian FB" w:cs="Times New Roman"/>
          <w:lang w:eastAsia="nl-NL"/>
        </w:rPr>
        <w:t>.</w:t>
      </w:r>
    </w:p>
    <w:p w14:paraId="66259416" w14:textId="34D13285" w:rsidR="005B780B" w:rsidRDefault="005B780B" w:rsidP="005B780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BB7596">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0F43C1">
        <w:rPr>
          <w:rFonts w:ascii="Californian FB" w:eastAsia="Times New Roman" w:hAnsi="Californian FB" w:cs="Times New Roman"/>
          <w:lang w:eastAsia="nl-NL"/>
        </w:rPr>
        <w:t>GRYP</w:t>
      </w:r>
      <w:r w:rsidR="000F43C1" w:rsidRPr="000F43C1">
        <w:rPr>
          <w:rFonts w:ascii="Californian FB" w:eastAsia="Times New Roman" w:hAnsi="Californian FB" w:cs="Times New Roman"/>
          <w:lang w:eastAsia="nl-NL"/>
        </w:rPr>
        <w:t xml:space="preserve"> is niet aansprakelijk jegens </w:t>
      </w:r>
      <w:r w:rsidR="008338BE">
        <w:rPr>
          <w:rFonts w:ascii="Californian FB" w:eastAsia="Times New Roman" w:hAnsi="Californian FB" w:cs="Times New Roman"/>
          <w:lang w:eastAsia="nl-NL"/>
        </w:rPr>
        <w:t>Deelnemer</w:t>
      </w:r>
      <w:r w:rsidR="000F43C1" w:rsidRPr="000F43C1">
        <w:rPr>
          <w:rFonts w:ascii="Californian FB" w:eastAsia="Times New Roman" w:hAnsi="Californian FB" w:cs="Times New Roman"/>
          <w:lang w:eastAsia="nl-NL"/>
        </w:rPr>
        <w:t xml:space="preserve"> en is niet verplicht om een terugbetaling te doen in verband met internetonderbrekingen of andere serviceonderbrekingen of -storingen die worden veroorzaakt door handelingen van overheidsinstanties, andere derden of gebeurtenissen waarover wij geen controle hebben</w:t>
      </w:r>
      <w:r w:rsidRPr="00BB5407">
        <w:rPr>
          <w:rFonts w:ascii="Californian FB" w:eastAsia="Times New Roman" w:hAnsi="Californian FB" w:cs="Times New Roman"/>
          <w:lang w:eastAsia="nl-NL"/>
        </w:rPr>
        <w:t>.</w:t>
      </w:r>
    </w:p>
    <w:p w14:paraId="1C8279D7" w14:textId="7A3183BB" w:rsidR="003463A7" w:rsidRDefault="003463A7" w:rsidP="003463A7">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BB7596">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ab/>
      </w:r>
      <w:r w:rsidR="00E92D51" w:rsidRPr="00E92D51">
        <w:rPr>
          <w:rFonts w:ascii="Californian FB" w:eastAsia="Times New Roman" w:hAnsi="Californian FB" w:cs="Times New Roman"/>
          <w:lang w:eastAsia="nl-NL"/>
        </w:rPr>
        <w:t xml:space="preserve">Afhankelijk van </w:t>
      </w:r>
      <w:r w:rsidR="008338BE">
        <w:rPr>
          <w:rFonts w:ascii="Californian FB" w:eastAsia="Times New Roman" w:hAnsi="Californian FB" w:cs="Times New Roman"/>
          <w:lang w:eastAsia="nl-NL"/>
        </w:rPr>
        <w:t>de</w:t>
      </w:r>
      <w:r w:rsidR="00E92D51" w:rsidRPr="00E92D51">
        <w:rPr>
          <w:rFonts w:ascii="Californian FB" w:eastAsia="Times New Roman" w:hAnsi="Californian FB" w:cs="Times New Roman"/>
          <w:lang w:eastAsia="nl-NL"/>
        </w:rPr>
        <w:t xml:space="preserve"> naleving van deze Voorwaarden (met inbegrip van eventuele andere toepasselijke voorwaarden), verle</w:t>
      </w:r>
      <w:r w:rsidR="0024715E">
        <w:rPr>
          <w:rFonts w:ascii="Californian FB" w:eastAsia="Times New Roman" w:hAnsi="Californian FB" w:cs="Times New Roman"/>
          <w:lang w:eastAsia="nl-NL"/>
        </w:rPr>
        <w:t>ent GRYP Deelnemer</w:t>
      </w:r>
      <w:r w:rsidR="00E92D51" w:rsidRPr="00E92D51">
        <w:rPr>
          <w:rFonts w:ascii="Californian FB" w:eastAsia="Times New Roman" w:hAnsi="Californian FB" w:cs="Times New Roman"/>
          <w:lang w:eastAsia="nl-NL"/>
        </w:rPr>
        <w:t xml:space="preserve"> beperkte, niet-exclusieve, herroepbare toestemming om persoonlijk, niet-commercieel gebruik te maken van de </w:t>
      </w:r>
      <w:r w:rsidR="00E92D51">
        <w:rPr>
          <w:rFonts w:ascii="Californian FB" w:eastAsia="Times New Roman" w:hAnsi="Californian FB" w:cs="Times New Roman"/>
          <w:lang w:eastAsia="nl-NL"/>
        </w:rPr>
        <w:t>GRYP</w:t>
      </w:r>
      <w:r w:rsidR="00E92D51" w:rsidRPr="00E92D51">
        <w:rPr>
          <w:rFonts w:ascii="Californian FB" w:eastAsia="Times New Roman" w:hAnsi="Californian FB" w:cs="Times New Roman"/>
          <w:lang w:eastAsia="nl-NL"/>
        </w:rPr>
        <w:t>-service en de Inhoud (</w:t>
      </w:r>
      <w:r w:rsidR="002630C4">
        <w:rPr>
          <w:rFonts w:ascii="Californian FB" w:eastAsia="Times New Roman" w:hAnsi="Californian FB" w:cs="Times New Roman"/>
          <w:lang w:eastAsia="nl-NL"/>
        </w:rPr>
        <w:t xml:space="preserve">hierna </w:t>
      </w:r>
      <w:r w:rsidR="00E92D51" w:rsidRPr="00E92D51">
        <w:rPr>
          <w:rFonts w:ascii="Californian FB" w:eastAsia="Times New Roman" w:hAnsi="Californian FB" w:cs="Times New Roman"/>
          <w:lang w:eastAsia="nl-NL"/>
        </w:rPr>
        <w:t xml:space="preserve">gezamenlijk </w:t>
      </w:r>
      <w:r w:rsidR="002630C4">
        <w:rPr>
          <w:rFonts w:ascii="Californian FB" w:eastAsia="Times New Roman" w:hAnsi="Californian FB" w:cs="Times New Roman"/>
          <w:lang w:eastAsia="nl-NL"/>
        </w:rPr>
        <w:t>te noemen: “</w:t>
      </w:r>
      <w:r w:rsidR="00E92D51" w:rsidRPr="002630C4">
        <w:rPr>
          <w:rFonts w:ascii="Californian FB" w:eastAsia="Times New Roman" w:hAnsi="Californian FB" w:cs="Times New Roman"/>
          <w:b/>
          <w:bCs/>
          <w:lang w:eastAsia="nl-NL"/>
        </w:rPr>
        <w:t>Toegang</w:t>
      </w:r>
      <w:r w:rsidR="002630C4">
        <w:rPr>
          <w:rFonts w:ascii="Californian FB" w:eastAsia="Times New Roman" w:hAnsi="Californian FB" w:cs="Times New Roman"/>
          <w:lang w:eastAsia="nl-NL"/>
        </w:rPr>
        <w:t>”</w:t>
      </w:r>
      <w:r w:rsidR="00E92D51" w:rsidRPr="00E92D51">
        <w:rPr>
          <w:rFonts w:ascii="Californian FB" w:eastAsia="Times New Roman" w:hAnsi="Californian FB" w:cs="Times New Roman"/>
          <w:lang w:eastAsia="nl-NL"/>
        </w:rPr>
        <w:t xml:space="preserve">). Deze Toegang blijft van kracht tenzij en totdat deze wordt beëindigd door </w:t>
      </w:r>
      <w:r w:rsidR="0024715E">
        <w:rPr>
          <w:rFonts w:ascii="Californian FB" w:eastAsia="Times New Roman" w:hAnsi="Californian FB" w:cs="Times New Roman"/>
          <w:lang w:eastAsia="nl-NL"/>
        </w:rPr>
        <w:t>Deelnemer</w:t>
      </w:r>
      <w:r w:rsidR="00E92D51" w:rsidRPr="00E92D51">
        <w:rPr>
          <w:rFonts w:ascii="Californian FB" w:eastAsia="Times New Roman" w:hAnsi="Californian FB" w:cs="Times New Roman"/>
          <w:lang w:eastAsia="nl-NL"/>
        </w:rPr>
        <w:t xml:space="preserve"> of </w:t>
      </w:r>
      <w:r w:rsidR="002630C4">
        <w:rPr>
          <w:rFonts w:ascii="Californian FB" w:eastAsia="Times New Roman" w:hAnsi="Californian FB" w:cs="Times New Roman"/>
          <w:lang w:eastAsia="nl-NL"/>
        </w:rPr>
        <w:t>GRYP</w:t>
      </w:r>
      <w:r w:rsidR="00E92D51" w:rsidRPr="00E92D51">
        <w:rPr>
          <w:rFonts w:ascii="Californian FB" w:eastAsia="Times New Roman" w:hAnsi="Californian FB" w:cs="Times New Roman"/>
          <w:lang w:eastAsia="nl-NL"/>
        </w:rPr>
        <w:t xml:space="preserve">. </w:t>
      </w:r>
      <w:r w:rsidR="0024715E">
        <w:rPr>
          <w:rFonts w:ascii="Californian FB" w:eastAsia="Times New Roman" w:hAnsi="Californian FB" w:cs="Times New Roman"/>
          <w:lang w:eastAsia="nl-NL"/>
        </w:rPr>
        <w:t>Deelnemer</w:t>
      </w:r>
      <w:r w:rsidR="00E92D51" w:rsidRPr="00E92D51">
        <w:rPr>
          <w:rFonts w:ascii="Californian FB" w:eastAsia="Times New Roman" w:hAnsi="Californian FB" w:cs="Times New Roman"/>
          <w:lang w:eastAsia="nl-NL"/>
        </w:rPr>
        <w:t xml:space="preserve"> gaat ermee akkoord dat </w:t>
      </w:r>
      <w:r w:rsidR="0024715E">
        <w:rPr>
          <w:rFonts w:ascii="Californian FB" w:eastAsia="Times New Roman" w:hAnsi="Californian FB" w:cs="Times New Roman"/>
          <w:lang w:eastAsia="nl-NL"/>
        </w:rPr>
        <w:t>hij/zij</w:t>
      </w:r>
      <w:r w:rsidR="00E92D51" w:rsidRPr="00E92D51">
        <w:rPr>
          <w:rFonts w:ascii="Californian FB" w:eastAsia="Times New Roman" w:hAnsi="Californian FB" w:cs="Times New Roman"/>
          <w:lang w:eastAsia="nl-NL"/>
        </w:rPr>
        <w:t xml:space="preserve"> de </w:t>
      </w:r>
      <w:r w:rsidR="002630C4">
        <w:rPr>
          <w:rFonts w:ascii="Californian FB" w:eastAsia="Times New Roman" w:hAnsi="Californian FB" w:cs="Times New Roman"/>
          <w:lang w:eastAsia="nl-NL"/>
        </w:rPr>
        <w:t>GRYP</w:t>
      </w:r>
      <w:r w:rsidR="00E92D51" w:rsidRPr="00E92D51">
        <w:rPr>
          <w:rFonts w:ascii="Californian FB" w:eastAsia="Times New Roman" w:hAnsi="Californian FB" w:cs="Times New Roman"/>
          <w:lang w:eastAsia="nl-NL"/>
        </w:rPr>
        <w:t>-service of de Inhoud niet zult herdistribueren of overdragen</w:t>
      </w:r>
      <w:r w:rsidRPr="00BB5407">
        <w:rPr>
          <w:rFonts w:ascii="Californian FB" w:eastAsia="Times New Roman" w:hAnsi="Californian FB" w:cs="Times New Roman"/>
          <w:lang w:eastAsia="nl-NL"/>
        </w:rPr>
        <w:t>.</w:t>
      </w:r>
    </w:p>
    <w:p w14:paraId="277D6547" w14:textId="6C81D71F" w:rsidR="002630C4" w:rsidRDefault="002630C4" w:rsidP="002630C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BB7596">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ab/>
      </w:r>
      <w:r w:rsidR="00B4487E" w:rsidRPr="00B4487E">
        <w:rPr>
          <w:rFonts w:ascii="Californian FB" w:eastAsia="Times New Roman" w:hAnsi="Californian FB" w:cs="Times New Roman"/>
          <w:lang w:eastAsia="nl-NL"/>
        </w:rPr>
        <w:t xml:space="preserve">De </w:t>
      </w:r>
      <w:r w:rsidR="00B4487E">
        <w:rPr>
          <w:rFonts w:ascii="Californian FB" w:eastAsia="Times New Roman" w:hAnsi="Californian FB" w:cs="Times New Roman"/>
          <w:lang w:eastAsia="nl-NL"/>
        </w:rPr>
        <w:t>GRYP</w:t>
      </w:r>
      <w:r w:rsidR="00B4487E" w:rsidRPr="00B4487E">
        <w:rPr>
          <w:rFonts w:ascii="Californian FB" w:eastAsia="Times New Roman" w:hAnsi="Californian FB" w:cs="Times New Roman"/>
          <w:lang w:eastAsia="nl-NL"/>
        </w:rPr>
        <w:t xml:space="preserve">-softwaretoepassingen en de Inhoud worden in licentie gegeven, niet verkocht of overgedragen aan </w:t>
      </w:r>
      <w:r w:rsidR="0024715E">
        <w:rPr>
          <w:rFonts w:ascii="Californian FB" w:eastAsia="Times New Roman" w:hAnsi="Californian FB" w:cs="Times New Roman"/>
          <w:lang w:eastAsia="nl-NL"/>
        </w:rPr>
        <w:t>Deelnemer</w:t>
      </w:r>
      <w:r w:rsidR="00B4487E" w:rsidRPr="00B4487E">
        <w:rPr>
          <w:rFonts w:ascii="Californian FB" w:eastAsia="Times New Roman" w:hAnsi="Californian FB" w:cs="Times New Roman"/>
          <w:lang w:eastAsia="nl-NL"/>
        </w:rPr>
        <w:t xml:space="preserve">, en </w:t>
      </w:r>
      <w:r w:rsidR="00B4487E">
        <w:rPr>
          <w:rFonts w:ascii="Californian FB" w:eastAsia="Times New Roman" w:hAnsi="Californian FB" w:cs="Times New Roman"/>
          <w:lang w:eastAsia="nl-NL"/>
        </w:rPr>
        <w:t>GRYP</w:t>
      </w:r>
      <w:r w:rsidR="00B4487E" w:rsidRPr="00B4487E">
        <w:rPr>
          <w:rFonts w:ascii="Californian FB" w:eastAsia="Times New Roman" w:hAnsi="Californian FB" w:cs="Times New Roman"/>
          <w:lang w:eastAsia="nl-NL"/>
        </w:rPr>
        <w:t xml:space="preserve"> en diens licentiegevers behouden het eigendom van alle exemplaren van de </w:t>
      </w:r>
      <w:r w:rsidR="00B4487E">
        <w:rPr>
          <w:rFonts w:ascii="Californian FB" w:eastAsia="Times New Roman" w:hAnsi="Californian FB" w:cs="Times New Roman"/>
          <w:lang w:eastAsia="nl-NL"/>
        </w:rPr>
        <w:t>GRYP</w:t>
      </w:r>
      <w:r w:rsidR="00B4487E" w:rsidRPr="00B4487E">
        <w:rPr>
          <w:rFonts w:ascii="Californian FB" w:eastAsia="Times New Roman" w:hAnsi="Californian FB" w:cs="Times New Roman"/>
          <w:lang w:eastAsia="nl-NL"/>
        </w:rPr>
        <w:t xml:space="preserve">-softwaretoepassingen en de Inhoud, zelfs na installatie op </w:t>
      </w:r>
      <w:r w:rsidR="0024715E">
        <w:rPr>
          <w:rFonts w:ascii="Californian FB" w:eastAsia="Times New Roman" w:hAnsi="Californian FB" w:cs="Times New Roman"/>
          <w:lang w:eastAsia="nl-NL"/>
        </w:rPr>
        <w:t>de</w:t>
      </w:r>
      <w:r w:rsidR="00B4487E" w:rsidRPr="00B4487E">
        <w:rPr>
          <w:rFonts w:ascii="Californian FB" w:eastAsia="Times New Roman" w:hAnsi="Californian FB" w:cs="Times New Roman"/>
          <w:lang w:eastAsia="nl-NL"/>
        </w:rPr>
        <w:t xml:space="preserve"> Apparaten</w:t>
      </w:r>
      <w:r w:rsidR="0024715E">
        <w:rPr>
          <w:rFonts w:ascii="Californian FB" w:eastAsia="Times New Roman" w:hAnsi="Californian FB" w:cs="Times New Roman"/>
          <w:lang w:eastAsia="nl-NL"/>
        </w:rPr>
        <w:t xml:space="preserve"> van Deelnemer</w:t>
      </w:r>
      <w:r w:rsidRPr="00BB5407">
        <w:rPr>
          <w:rFonts w:ascii="Californian FB" w:eastAsia="Times New Roman" w:hAnsi="Californian FB" w:cs="Times New Roman"/>
          <w:lang w:eastAsia="nl-NL"/>
        </w:rPr>
        <w:t>.</w:t>
      </w:r>
    </w:p>
    <w:p w14:paraId="61A95262" w14:textId="46CD09BE" w:rsidR="00253CA0" w:rsidRDefault="00253CA0" w:rsidP="00253CA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ab/>
      </w:r>
      <w:r w:rsidR="008F1500" w:rsidRPr="008F1500">
        <w:rPr>
          <w:rFonts w:ascii="Californian FB" w:eastAsia="Times New Roman" w:hAnsi="Californian FB" w:cs="Times New Roman"/>
          <w:lang w:eastAsia="nl-NL"/>
        </w:rPr>
        <w:t xml:space="preserve">Mogelijk moet </w:t>
      </w:r>
      <w:r w:rsidR="0024715E">
        <w:rPr>
          <w:rFonts w:ascii="Californian FB" w:eastAsia="Times New Roman" w:hAnsi="Californian FB" w:cs="Times New Roman"/>
          <w:lang w:eastAsia="nl-NL"/>
        </w:rPr>
        <w:t>Deelnemer</w:t>
      </w:r>
      <w:r w:rsidR="008F1500" w:rsidRPr="008F1500">
        <w:rPr>
          <w:rFonts w:ascii="Californian FB" w:eastAsia="Times New Roman" w:hAnsi="Californian FB" w:cs="Times New Roman"/>
          <w:lang w:eastAsia="nl-NL"/>
        </w:rPr>
        <w:t xml:space="preserve"> een </w:t>
      </w:r>
      <w:r w:rsidR="008F1500">
        <w:rPr>
          <w:rFonts w:ascii="Californian FB" w:eastAsia="Times New Roman" w:hAnsi="Californian FB" w:cs="Times New Roman"/>
          <w:lang w:eastAsia="nl-NL"/>
        </w:rPr>
        <w:t>GRYP</w:t>
      </w:r>
      <w:r w:rsidR="008F1500" w:rsidRPr="008F1500">
        <w:rPr>
          <w:rFonts w:ascii="Californian FB" w:eastAsia="Times New Roman" w:hAnsi="Californian FB" w:cs="Times New Roman"/>
          <w:lang w:eastAsia="nl-NL"/>
        </w:rPr>
        <w:t xml:space="preserve">-account maken om de </w:t>
      </w:r>
      <w:r w:rsidR="008F1500">
        <w:rPr>
          <w:rFonts w:ascii="Californian FB" w:eastAsia="Times New Roman" w:hAnsi="Californian FB" w:cs="Times New Roman"/>
          <w:lang w:eastAsia="nl-NL"/>
        </w:rPr>
        <w:t>GRYP</w:t>
      </w:r>
      <w:r w:rsidR="008F1500" w:rsidRPr="008F1500">
        <w:rPr>
          <w:rFonts w:ascii="Californian FB" w:eastAsia="Times New Roman" w:hAnsi="Californian FB" w:cs="Times New Roman"/>
          <w:lang w:eastAsia="nl-NL"/>
        </w:rPr>
        <w:t xml:space="preserve">-service geheel of gedeeltelijk te kunnen gebruiken. </w:t>
      </w:r>
      <w:r w:rsidR="0024715E">
        <w:rPr>
          <w:rFonts w:ascii="Californian FB" w:eastAsia="Times New Roman" w:hAnsi="Californian FB" w:cs="Times New Roman"/>
          <w:lang w:eastAsia="nl-NL"/>
        </w:rPr>
        <w:t>De</w:t>
      </w:r>
      <w:r w:rsidR="008F1500" w:rsidRPr="008F1500">
        <w:rPr>
          <w:rFonts w:ascii="Californian FB" w:eastAsia="Times New Roman" w:hAnsi="Californian FB" w:cs="Times New Roman"/>
          <w:lang w:eastAsia="nl-NL"/>
        </w:rPr>
        <w:t xml:space="preserve"> gebruikersnaam en wachtwoord </w:t>
      </w:r>
      <w:r w:rsidR="0024715E">
        <w:rPr>
          <w:rFonts w:ascii="Californian FB" w:eastAsia="Times New Roman" w:hAnsi="Californian FB" w:cs="Times New Roman"/>
          <w:lang w:eastAsia="nl-NL"/>
        </w:rPr>
        <w:t xml:space="preserve">van Deelnemer </w:t>
      </w:r>
      <w:r w:rsidR="008F1500" w:rsidRPr="008F1500">
        <w:rPr>
          <w:rFonts w:ascii="Californian FB" w:eastAsia="Times New Roman" w:hAnsi="Californian FB" w:cs="Times New Roman"/>
          <w:lang w:eastAsia="nl-NL"/>
        </w:rPr>
        <w:t xml:space="preserve">zijn uitsluitend voor persoonlijk gebruik en moeten vertrouwelijk worden behandeld. </w:t>
      </w:r>
      <w:r w:rsidR="0024715E">
        <w:rPr>
          <w:rFonts w:ascii="Californian FB" w:eastAsia="Times New Roman" w:hAnsi="Californian FB" w:cs="Times New Roman"/>
          <w:lang w:eastAsia="nl-NL"/>
        </w:rPr>
        <w:t>Deelnemer</w:t>
      </w:r>
      <w:r w:rsidR="008F1500" w:rsidRPr="008F1500">
        <w:rPr>
          <w:rFonts w:ascii="Californian FB" w:eastAsia="Times New Roman" w:hAnsi="Californian FB" w:cs="Times New Roman"/>
          <w:lang w:eastAsia="nl-NL"/>
        </w:rPr>
        <w:t xml:space="preserve"> begrijpt dat </w:t>
      </w:r>
      <w:r w:rsidR="0024715E">
        <w:rPr>
          <w:rFonts w:ascii="Californian FB" w:eastAsia="Times New Roman" w:hAnsi="Californian FB" w:cs="Times New Roman"/>
          <w:lang w:eastAsia="nl-NL"/>
        </w:rPr>
        <w:t>hij/zij</w:t>
      </w:r>
      <w:r w:rsidR="008F1500" w:rsidRPr="008F1500">
        <w:rPr>
          <w:rFonts w:ascii="Californian FB" w:eastAsia="Times New Roman" w:hAnsi="Californian FB" w:cs="Times New Roman"/>
          <w:lang w:eastAsia="nl-NL"/>
        </w:rPr>
        <w:t xml:space="preserve"> verantwoordelijk </w:t>
      </w:r>
      <w:r w:rsidR="0024715E">
        <w:rPr>
          <w:rFonts w:ascii="Californian FB" w:eastAsia="Times New Roman" w:hAnsi="Californian FB" w:cs="Times New Roman"/>
          <w:lang w:eastAsia="nl-NL"/>
        </w:rPr>
        <w:t xml:space="preserve">is </w:t>
      </w:r>
      <w:r w:rsidR="008F1500" w:rsidRPr="008F1500">
        <w:rPr>
          <w:rFonts w:ascii="Californian FB" w:eastAsia="Times New Roman" w:hAnsi="Californian FB" w:cs="Times New Roman"/>
          <w:lang w:eastAsia="nl-NL"/>
        </w:rPr>
        <w:t xml:space="preserve">voor al het gebruik (inclusief onbevoegd gebruik) van </w:t>
      </w:r>
      <w:r w:rsidR="0024715E">
        <w:rPr>
          <w:rFonts w:ascii="Californian FB" w:eastAsia="Times New Roman" w:hAnsi="Californian FB" w:cs="Times New Roman"/>
          <w:lang w:eastAsia="nl-NL"/>
        </w:rPr>
        <w:t>zijn/haar</w:t>
      </w:r>
      <w:r w:rsidR="008F1500" w:rsidRPr="008F1500">
        <w:rPr>
          <w:rFonts w:ascii="Californian FB" w:eastAsia="Times New Roman" w:hAnsi="Californian FB" w:cs="Times New Roman"/>
          <w:lang w:eastAsia="nl-NL"/>
        </w:rPr>
        <w:t xml:space="preserve"> gebruikersnaam en wachtwoord. Stel ons klantenserviceteam onmiddellijk op de hoogte als </w:t>
      </w:r>
      <w:r w:rsidR="00BC4A3A">
        <w:rPr>
          <w:rFonts w:ascii="Californian FB" w:eastAsia="Times New Roman" w:hAnsi="Californian FB" w:cs="Times New Roman"/>
          <w:lang w:eastAsia="nl-NL"/>
        </w:rPr>
        <w:t>de</w:t>
      </w:r>
      <w:r w:rsidR="008F1500" w:rsidRPr="008F1500">
        <w:rPr>
          <w:rFonts w:ascii="Californian FB" w:eastAsia="Times New Roman" w:hAnsi="Californian FB" w:cs="Times New Roman"/>
          <w:lang w:eastAsia="nl-NL"/>
        </w:rPr>
        <w:t xml:space="preserve"> gebruikersnaam of </w:t>
      </w:r>
      <w:r w:rsidR="00BC4A3A">
        <w:rPr>
          <w:rFonts w:ascii="Californian FB" w:eastAsia="Times New Roman" w:hAnsi="Californian FB" w:cs="Times New Roman"/>
          <w:lang w:eastAsia="nl-NL"/>
        </w:rPr>
        <w:t xml:space="preserve">het </w:t>
      </w:r>
      <w:r w:rsidR="008F1500" w:rsidRPr="008F1500">
        <w:rPr>
          <w:rFonts w:ascii="Californian FB" w:eastAsia="Times New Roman" w:hAnsi="Californian FB" w:cs="Times New Roman"/>
          <w:lang w:eastAsia="nl-NL"/>
        </w:rPr>
        <w:t xml:space="preserve">wachtwoord verloren of gestolen is, of </w:t>
      </w:r>
      <w:r w:rsidR="00BC4A3A">
        <w:rPr>
          <w:rFonts w:ascii="Californian FB" w:eastAsia="Times New Roman" w:hAnsi="Californian FB" w:cs="Times New Roman"/>
          <w:lang w:eastAsia="nl-NL"/>
        </w:rPr>
        <w:t>bij het vermoeden</w:t>
      </w:r>
      <w:r w:rsidR="008F1500" w:rsidRPr="008F1500">
        <w:rPr>
          <w:rFonts w:ascii="Californian FB" w:eastAsia="Times New Roman" w:hAnsi="Californian FB" w:cs="Times New Roman"/>
          <w:lang w:eastAsia="nl-NL"/>
        </w:rPr>
        <w:t xml:space="preserve"> dat er ongeoorloofde toegang tot </w:t>
      </w:r>
      <w:r w:rsidR="00BC4A3A">
        <w:rPr>
          <w:rFonts w:ascii="Californian FB" w:eastAsia="Times New Roman" w:hAnsi="Californian FB" w:cs="Times New Roman"/>
          <w:lang w:eastAsia="nl-NL"/>
        </w:rPr>
        <w:t>het GRYP-</w:t>
      </w:r>
      <w:r w:rsidR="008F1500" w:rsidRPr="008F1500">
        <w:rPr>
          <w:rFonts w:ascii="Californian FB" w:eastAsia="Times New Roman" w:hAnsi="Californian FB" w:cs="Times New Roman"/>
          <w:lang w:eastAsia="nl-NL"/>
        </w:rPr>
        <w:t>account is geweest</w:t>
      </w:r>
      <w:r w:rsidRPr="00BB5407">
        <w:rPr>
          <w:rFonts w:ascii="Californian FB" w:eastAsia="Times New Roman" w:hAnsi="Californian FB" w:cs="Times New Roman"/>
          <w:lang w:eastAsia="nl-NL"/>
        </w:rPr>
        <w:t>.</w:t>
      </w:r>
      <w:r w:rsidR="001D7280">
        <w:rPr>
          <w:rFonts w:ascii="Californian FB" w:eastAsia="Times New Roman" w:hAnsi="Californian FB" w:cs="Times New Roman"/>
          <w:lang w:eastAsia="nl-NL"/>
        </w:rPr>
        <w:t xml:space="preserve"> GRYP</w:t>
      </w:r>
      <w:r w:rsidR="001D7280" w:rsidRPr="001D7280">
        <w:rPr>
          <w:rFonts w:ascii="Californian FB" w:eastAsia="Times New Roman" w:hAnsi="Californian FB" w:cs="Times New Roman"/>
          <w:lang w:eastAsia="nl-NL"/>
        </w:rPr>
        <w:t xml:space="preserve"> kan om welke reden dan ook </w:t>
      </w:r>
      <w:r w:rsidR="001D7280" w:rsidRPr="001D7280">
        <w:rPr>
          <w:rFonts w:ascii="Californian FB" w:eastAsia="Times New Roman" w:hAnsi="Californian FB" w:cs="Times New Roman"/>
          <w:lang w:eastAsia="nl-NL"/>
        </w:rPr>
        <w:lastRenderedPageBreak/>
        <w:t>gebruikersna</w:t>
      </w:r>
      <w:r w:rsidR="00BC4A3A">
        <w:rPr>
          <w:rFonts w:ascii="Californian FB" w:eastAsia="Times New Roman" w:hAnsi="Californian FB" w:cs="Times New Roman"/>
          <w:lang w:eastAsia="nl-NL"/>
        </w:rPr>
        <w:t>men</w:t>
      </w:r>
      <w:r w:rsidR="001D7280" w:rsidRPr="001D7280">
        <w:rPr>
          <w:rFonts w:ascii="Californian FB" w:eastAsia="Times New Roman" w:hAnsi="Californian FB" w:cs="Times New Roman"/>
          <w:lang w:eastAsia="nl-NL"/>
        </w:rPr>
        <w:t xml:space="preserve"> intrekken of vereisen dat deze </w:t>
      </w:r>
      <w:r w:rsidR="00BC4A3A">
        <w:rPr>
          <w:rFonts w:ascii="Californian FB" w:eastAsia="Times New Roman" w:hAnsi="Californian FB" w:cs="Times New Roman"/>
          <w:lang w:eastAsia="nl-NL"/>
        </w:rPr>
        <w:t>worden ge</w:t>
      </w:r>
      <w:r w:rsidR="001D7280" w:rsidRPr="001D7280">
        <w:rPr>
          <w:rFonts w:ascii="Californian FB" w:eastAsia="Times New Roman" w:hAnsi="Californian FB" w:cs="Times New Roman"/>
          <w:lang w:eastAsia="nl-NL"/>
        </w:rPr>
        <w:t>wijzig</w:t>
      </w:r>
      <w:r w:rsidR="00BC4A3A">
        <w:rPr>
          <w:rFonts w:ascii="Californian FB" w:eastAsia="Times New Roman" w:hAnsi="Californian FB" w:cs="Times New Roman"/>
          <w:lang w:eastAsia="nl-NL"/>
        </w:rPr>
        <w:t>d</w:t>
      </w:r>
      <w:r w:rsidR="001D7280">
        <w:rPr>
          <w:rFonts w:ascii="Californian FB" w:eastAsia="Times New Roman" w:hAnsi="Californian FB" w:cs="Times New Roman"/>
          <w:lang w:eastAsia="nl-NL"/>
        </w:rPr>
        <w:t>.</w:t>
      </w:r>
    </w:p>
    <w:p w14:paraId="1261C924" w14:textId="6FF4261A" w:rsidR="00370251" w:rsidRDefault="00370251" w:rsidP="0037025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9</w:t>
      </w:r>
      <w:r w:rsidRPr="00BB5407">
        <w:rPr>
          <w:rFonts w:ascii="Californian FB" w:eastAsia="Times New Roman" w:hAnsi="Californian FB" w:cs="Times New Roman"/>
          <w:lang w:eastAsia="nl-NL"/>
        </w:rPr>
        <w:tab/>
      </w:r>
      <w:r w:rsidR="00BC4A3A">
        <w:rPr>
          <w:rFonts w:ascii="Californian FB" w:eastAsia="Times New Roman" w:hAnsi="Californian FB" w:cs="Times New Roman"/>
          <w:lang w:eastAsia="nl-NL"/>
        </w:rPr>
        <w:t>GRYP</w:t>
      </w:r>
      <w:r w:rsidR="00E63A26" w:rsidRPr="00E63A26">
        <w:rPr>
          <w:rFonts w:ascii="Californian FB" w:eastAsia="Times New Roman" w:hAnsi="Californian FB" w:cs="Times New Roman"/>
          <w:lang w:eastAsia="nl-NL"/>
        </w:rPr>
        <w:t xml:space="preserve"> </w:t>
      </w:r>
      <w:r w:rsidR="00BC4A3A">
        <w:rPr>
          <w:rFonts w:ascii="Californian FB" w:eastAsia="Times New Roman" w:hAnsi="Californian FB" w:cs="Times New Roman"/>
          <w:lang w:eastAsia="nl-NL"/>
        </w:rPr>
        <w:t xml:space="preserve">heeft </w:t>
      </w:r>
      <w:r w:rsidR="00E63A26" w:rsidRPr="00E63A26">
        <w:rPr>
          <w:rFonts w:ascii="Californian FB" w:eastAsia="Times New Roman" w:hAnsi="Californian FB" w:cs="Times New Roman"/>
          <w:lang w:eastAsia="nl-NL"/>
        </w:rPr>
        <w:t xml:space="preserve">richtlijnen opgesteld voor het gebruik van de </w:t>
      </w:r>
      <w:r w:rsidR="00E63A26">
        <w:rPr>
          <w:rFonts w:ascii="Californian FB" w:eastAsia="Times New Roman" w:hAnsi="Californian FB" w:cs="Times New Roman"/>
          <w:lang w:eastAsia="nl-NL"/>
        </w:rPr>
        <w:t>GRYP</w:t>
      </w:r>
      <w:r w:rsidR="00E63A26" w:rsidRPr="00E63A26">
        <w:rPr>
          <w:rFonts w:ascii="Californian FB" w:eastAsia="Times New Roman" w:hAnsi="Californian FB" w:cs="Times New Roman"/>
          <w:lang w:eastAsia="nl-NL"/>
        </w:rPr>
        <w:t xml:space="preserve">-service om ervoor te zorgen dat iedereen plezier blijft beleven aan de </w:t>
      </w:r>
      <w:r w:rsidR="00E63A26">
        <w:rPr>
          <w:rFonts w:ascii="Californian FB" w:eastAsia="Times New Roman" w:hAnsi="Californian FB" w:cs="Times New Roman"/>
          <w:lang w:eastAsia="nl-NL"/>
        </w:rPr>
        <w:t>GRYP</w:t>
      </w:r>
      <w:r w:rsidR="00E63A26" w:rsidRPr="00E63A26">
        <w:rPr>
          <w:rFonts w:ascii="Californian FB" w:eastAsia="Times New Roman" w:hAnsi="Californian FB" w:cs="Times New Roman"/>
          <w:lang w:eastAsia="nl-NL"/>
        </w:rPr>
        <w:t>-service (</w:t>
      </w:r>
      <w:r w:rsidR="00E63A26">
        <w:rPr>
          <w:rFonts w:ascii="Californian FB" w:eastAsia="Times New Roman" w:hAnsi="Californian FB" w:cs="Times New Roman"/>
          <w:lang w:eastAsia="nl-NL"/>
        </w:rPr>
        <w:t>“</w:t>
      </w:r>
      <w:r w:rsidR="00E63A26" w:rsidRPr="00E63A26">
        <w:rPr>
          <w:rFonts w:ascii="Californian FB" w:eastAsia="Times New Roman" w:hAnsi="Californian FB" w:cs="Times New Roman"/>
          <w:b/>
          <w:bCs/>
          <w:lang w:eastAsia="nl-NL"/>
        </w:rPr>
        <w:t>Gebruikersrichtlijnen van GRYP</w:t>
      </w:r>
      <w:r w:rsidR="00E63A26">
        <w:rPr>
          <w:rFonts w:ascii="Californian FB" w:eastAsia="Times New Roman" w:hAnsi="Californian FB" w:cs="Times New Roman"/>
          <w:lang w:eastAsia="nl-NL"/>
        </w:rPr>
        <w:t>”</w:t>
      </w:r>
      <w:r w:rsidR="00E63A26" w:rsidRPr="00E63A26">
        <w:rPr>
          <w:rFonts w:ascii="Californian FB" w:eastAsia="Times New Roman" w:hAnsi="Californian FB" w:cs="Times New Roman"/>
          <w:lang w:eastAsia="nl-NL"/>
        </w:rPr>
        <w:t xml:space="preserve">). Bij het gebruik van de </w:t>
      </w:r>
      <w:r w:rsidR="00E63A26">
        <w:rPr>
          <w:rFonts w:ascii="Californian FB" w:eastAsia="Times New Roman" w:hAnsi="Californian FB" w:cs="Times New Roman"/>
          <w:lang w:eastAsia="nl-NL"/>
        </w:rPr>
        <w:t>GRYP</w:t>
      </w:r>
      <w:r w:rsidR="00E63A26" w:rsidRPr="00E63A26">
        <w:rPr>
          <w:rFonts w:ascii="Californian FB" w:eastAsia="Times New Roman" w:hAnsi="Californian FB" w:cs="Times New Roman"/>
          <w:lang w:eastAsia="nl-NL"/>
        </w:rPr>
        <w:t xml:space="preserve">-service moet </w:t>
      </w:r>
      <w:r w:rsidR="00BC4A3A">
        <w:rPr>
          <w:rFonts w:ascii="Californian FB" w:eastAsia="Times New Roman" w:hAnsi="Californian FB" w:cs="Times New Roman"/>
          <w:lang w:eastAsia="nl-NL"/>
        </w:rPr>
        <w:t>Deelnemer</w:t>
      </w:r>
      <w:r w:rsidR="00E63A26" w:rsidRPr="00E63A26">
        <w:rPr>
          <w:rFonts w:ascii="Californian FB" w:eastAsia="Times New Roman" w:hAnsi="Californian FB" w:cs="Times New Roman"/>
          <w:lang w:eastAsia="nl-NL"/>
        </w:rPr>
        <w:t xml:space="preserve"> zich houden aan de Gebruikersrichtlijnen van </w:t>
      </w:r>
      <w:r w:rsidR="00E63A26">
        <w:rPr>
          <w:rFonts w:ascii="Californian FB" w:eastAsia="Times New Roman" w:hAnsi="Californian FB" w:cs="Times New Roman"/>
          <w:lang w:eastAsia="nl-NL"/>
        </w:rPr>
        <w:t>GRYP</w:t>
      </w:r>
      <w:r w:rsidR="00E63A26" w:rsidRPr="00E63A26">
        <w:rPr>
          <w:rFonts w:ascii="Californian FB" w:eastAsia="Times New Roman" w:hAnsi="Californian FB" w:cs="Times New Roman"/>
          <w:lang w:eastAsia="nl-NL"/>
        </w:rPr>
        <w:t>, en alle toepasselijke wetten, regels en voorschriften, en de intellectuele-eigendoms-, privacy- en andere rechten van derden respecteren</w:t>
      </w:r>
      <w:r w:rsidR="00E63A26">
        <w:rPr>
          <w:rFonts w:ascii="Californian FB" w:eastAsia="Times New Roman" w:hAnsi="Californian FB" w:cs="Times New Roman"/>
          <w:lang w:eastAsia="nl-NL"/>
        </w:rPr>
        <w:t xml:space="preserve">. </w:t>
      </w:r>
      <w:r w:rsidR="00BC4A3A">
        <w:rPr>
          <w:rFonts w:ascii="Californian FB" w:eastAsia="Times New Roman" w:hAnsi="Californian FB" w:cs="Times New Roman"/>
          <w:lang w:eastAsia="nl-NL"/>
        </w:rPr>
        <w:t xml:space="preserve">Deelnemer </w:t>
      </w:r>
      <w:r w:rsidRPr="00370251">
        <w:rPr>
          <w:rFonts w:ascii="Californian FB" w:eastAsia="Times New Roman" w:hAnsi="Californian FB" w:cs="Times New Roman"/>
          <w:lang w:eastAsia="nl-NL"/>
        </w:rPr>
        <w:t xml:space="preserve">gaat ermee akkoord de </w:t>
      </w:r>
      <w:hyperlink r:id="rId11" w:history="1">
        <w:r w:rsidR="00A43EC6" w:rsidRPr="00A43EC6">
          <w:rPr>
            <w:rStyle w:val="Hyperlink"/>
            <w:rFonts w:ascii="Californian FB" w:eastAsia="Times New Roman" w:hAnsi="Californian FB" w:cs="Times New Roman"/>
            <w:color w:val="FF0000"/>
            <w:lang w:eastAsia="nl-NL"/>
          </w:rPr>
          <w:t>Gebruikersrichtlijnen van GRYP</w:t>
        </w:r>
      </w:hyperlink>
      <w:r w:rsidR="00A43EC6">
        <w:rPr>
          <w:rFonts w:ascii="Californian FB" w:eastAsia="Times New Roman" w:hAnsi="Californian FB" w:cs="Times New Roman"/>
          <w:color w:val="FF0000"/>
          <w:u w:val="single"/>
          <w:lang w:eastAsia="nl-NL"/>
        </w:rPr>
        <w:t xml:space="preserve"> </w:t>
      </w:r>
      <w:r w:rsidRPr="00370251">
        <w:rPr>
          <w:rFonts w:ascii="Californian FB" w:eastAsia="Times New Roman" w:hAnsi="Californian FB" w:cs="Times New Roman"/>
          <w:lang w:eastAsia="nl-NL"/>
        </w:rPr>
        <w:t xml:space="preserve">na te leven en de </w:t>
      </w:r>
      <w:r w:rsidR="00E6537D">
        <w:rPr>
          <w:rFonts w:ascii="Californian FB" w:eastAsia="Times New Roman" w:hAnsi="Californian FB" w:cs="Times New Roman"/>
          <w:lang w:eastAsia="nl-NL"/>
        </w:rPr>
        <w:t>GRYP</w:t>
      </w:r>
      <w:r w:rsidRPr="00370251">
        <w:rPr>
          <w:rFonts w:ascii="Californian FB" w:eastAsia="Times New Roman" w:hAnsi="Californian FB" w:cs="Times New Roman"/>
          <w:lang w:eastAsia="nl-NL"/>
        </w:rPr>
        <w:t>-service, de Inhoud of enig deel daarvan niet te gebruiken op een manier die niet uitdrukkelijk is toegestaan volgens deze Voorwaarden</w:t>
      </w:r>
      <w:r>
        <w:rPr>
          <w:rFonts w:ascii="Californian FB" w:eastAsia="Times New Roman" w:hAnsi="Californian FB" w:cs="Times New Roman"/>
          <w:lang w:eastAsia="nl-NL"/>
        </w:rPr>
        <w:t>.</w:t>
      </w:r>
    </w:p>
    <w:p w14:paraId="3983ECF0" w14:textId="77777777" w:rsidR="00DB6C96" w:rsidRDefault="00DB6C96" w:rsidP="00902604">
      <w:pPr>
        <w:widowControl w:val="0"/>
        <w:snapToGrid w:val="0"/>
        <w:spacing w:after="0" w:line="360" w:lineRule="auto"/>
        <w:ind w:left="720" w:hanging="720"/>
        <w:jc w:val="both"/>
        <w:rPr>
          <w:rFonts w:ascii="Californian FB" w:eastAsia="Times New Roman" w:hAnsi="Californian FB" w:cs="Times New Roman"/>
          <w:lang w:eastAsia="nl-NL"/>
        </w:rPr>
      </w:pPr>
    </w:p>
    <w:p w14:paraId="7296FC49" w14:textId="182B60D7" w:rsidR="00DB6C96" w:rsidRPr="00BB5407" w:rsidRDefault="00DB6C96" w:rsidP="00DB6C96">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E4369A">
        <w:rPr>
          <w:rFonts w:ascii="Californian FB" w:eastAsia="Times New Roman" w:hAnsi="Californian FB" w:cs="Times New Roman"/>
          <w:b/>
          <w:bCs/>
          <w:lang w:eastAsia="nl-NL"/>
        </w:rPr>
        <w:t>4</w:t>
      </w:r>
      <w:r>
        <w:rPr>
          <w:rFonts w:ascii="Californian FB" w:eastAsia="Times New Roman" w:hAnsi="Californian FB" w:cs="Times New Roman"/>
          <w:b/>
          <w:bCs/>
          <w:lang w:eastAsia="nl-NL"/>
        </w:rPr>
        <w:t xml:space="preserve"> – Aanbiedingen</w:t>
      </w:r>
      <w:r w:rsidR="00DD7E96">
        <w:rPr>
          <w:rFonts w:ascii="Californian FB" w:eastAsia="Times New Roman" w:hAnsi="Californian FB" w:cs="Times New Roman"/>
          <w:b/>
          <w:bCs/>
          <w:lang w:eastAsia="nl-NL"/>
        </w:rPr>
        <w:t xml:space="preserve">, </w:t>
      </w:r>
      <w:r>
        <w:rPr>
          <w:rFonts w:ascii="Californian FB" w:eastAsia="Times New Roman" w:hAnsi="Californian FB" w:cs="Times New Roman"/>
          <w:b/>
          <w:bCs/>
          <w:lang w:eastAsia="nl-NL"/>
        </w:rPr>
        <w:t>offertes</w:t>
      </w:r>
      <w:r w:rsidR="00DD7E96">
        <w:rPr>
          <w:rFonts w:ascii="Californian FB" w:eastAsia="Times New Roman" w:hAnsi="Californian FB" w:cs="Times New Roman"/>
          <w:b/>
          <w:bCs/>
          <w:lang w:eastAsia="nl-NL"/>
        </w:rPr>
        <w:t xml:space="preserve"> en aanvaarding</w:t>
      </w:r>
    </w:p>
    <w:p w14:paraId="25597215" w14:textId="6EB92CC7" w:rsidR="00DB6C96" w:rsidRDefault="00E4369A" w:rsidP="00DB6C96">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DB6C96" w:rsidRPr="00BB5407">
        <w:rPr>
          <w:rFonts w:ascii="Californian FB" w:eastAsia="Times New Roman" w:hAnsi="Californian FB" w:cs="Times New Roman"/>
          <w:lang w:eastAsia="nl-NL"/>
        </w:rPr>
        <w:t>.1</w:t>
      </w:r>
      <w:r w:rsidR="00DB6C96" w:rsidRPr="00BB5407">
        <w:rPr>
          <w:rFonts w:ascii="Californian FB" w:eastAsia="Times New Roman" w:hAnsi="Californian FB" w:cs="Times New Roman"/>
          <w:lang w:eastAsia="nl-NL"/>
        </w:rPr>
        <w:tab/>
      </w:r>
      <w:r w:rsidR="00DB1EB8" w:rsidRPr="00DB1EB8">
        <w:rPr>
          <w:rFonts w:ascii="Californian FB" w:eastAsia="Times New Roman" w:hAnsi="Californian FB" w:cs="Times New Roman"/>
          <w:lang w:eastAsia="nl-NL"/>
        </w:rPr>
        <w:t>Aanbiedingen en offertes van</w:t>
      </w:r>
      <w:r w:rsidR="00DB1EB8">
        <w:rPr>
          <w:rFonts w:ascii="Californian FB" w:eastAsia="Times New Roman" w:hAnsi="Californian FB" w:cs="Times New Roman"/>
          <w:lang w:eastAsia="nl-NL"/>
        </w:rPr>
        <w:t xml:space="preserve"> GRYP</w:t>
      </w:r>
      <w:r w:rsidR="00DB1EB8" w:rsidRPr="00DB1EB8">
        <w:rPr>
          <w:rFonts w:ascii="Californian FB" w:eastAsia="Times New Roman" w:hAnsi="Californian FB" w:cs="Times New Roman"/>
          <w:lang w:eastAsia="nl-NL"/>
        </w:rPr>
        <w:t xml:space="preserve"> zijn vrijblijvend, tenzij daarin uitdrukkelijk anders vermeld</w:t>
      </w:r>
      <w:r w:rsidR="00DB6C96">
        <w:rPr>
          <w:rFonts w:ascii="Californian FB" w:eastAsia="Times New Roman" w:hAnsi="Californian FB" w:cs="Times New Roman"/>
          <w:lang w:eastAsia="nl-NL"/>
        </w:rPr>
        <w:t>.</w:t>
      </w:r>
    </w:p>
    <w:p w14:paraId="1ACFE5DA" w14:textId="3ED65D82" w:rsidR="00DB1EB8" w:rsidRDefault="00E4369A" w:rsidP="00DB1EB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DB1EB8" w:rsidRPr="00BB5407">
        <w:rPr>
          <w:rFonts w:ascii="Californian FB" w:eastAsia="Times New Roman" w:hAnsi="Californian FB" w:cs="Times New Roman"/>
          <w:lang w:eastAsia="nl-NL"/>
        </w:rPr>
        <w:t>.</w:t>
      </w:r>
      <w:r w:rsidR="00DB1EB8">
        <w:rPr>
          <w:rFonts w:ascii="Californian FB" w:eastAsia="Times New Roman" w:hAnsi="Californian FB" w:cs="Times New Roman"/>
          <w:lang w:eastAsia="nl-NL"/>
        </w:rPr>
        <w:t>2</w:t>
      </w:r>
      <w:r w:rsidR="00DB1EB8" w:rsidRPr="00BB5407">
        <w:rPr>
          <w:rFonts w:ascii="Californian FB" w:eastAsia="Times New Roman" w:hAnsi="Californian FB" w:cs="Times New Roman"/>
          <w:lang w:eastAsia="nl-NL"/>
        </w:rPr>
        <w:tab/>
      </w:r>
      <w:r w:rsidR="009B6DCC" w:rsidRPr="009B6DCC">
        <w:rPr>
          <w:rFonts w:ascii="Californian FB" w:eastAsia="Times New Roman" w:hAnsi="Californian FB" w:cs="Times New Roman"/>
          <w:lang w:eastAsia="nl-NL"/>
        </w:rPr>
        <w:t xml:space="preserve">Een aanbod of offerte is maximaal </w:t>
      </w:r>
      <w:r w:rsidR="00723D44">
        <w:rPr>
          <w:rFonts w:ascii="Californian FB" w:eastAsia="Times New Roman" w:hAnsi="Californian FB" w:cs="Times New Roman"/>
          <w:lang w:eastAsia="nl-NL"/>
        </w:rPr>
        <w:t>7 dagen</w:t>
      </w:r>
      <w:r w:rsidR="009B6DCC" w:rsidRPr="009B6DCC">
        <w:rPr>
          <w:rFonts w:ascii="Californian FB" w:eastAsia="Times New Roman" w:hAnsi="Californian FB" w:cs="Times New Roman"/>
          <w:lang w:eastAsia="nl-NL"/>
        </w:rPr>
        <w:t xml:space="preserve"> geldig, tenzij een andere aanvaardingstermijn in het aanbod of de offerte staat vermeld</w:t>
      </w:r>
      <w:r w:rsidR="00DB1EB8">
        <w:rPr>
          <w:rFonts w:ascii="Californian FB" w:eastAsia="Times New Roman" w:hAnsi="Californian FB" w:cs="Times New Roman"/>
          <w:lang w:eastAsia="nl-NL"/>
        </w:rPr>
        <w:t>.</w:t>
      </w:r>
    </w:p>
    <w:p w14:paraId="290709D7" w14:textId="0EC5BD75" w:rsidR="00DB1EB8" w:rsidRDefault="00E4369A" w:rsidP="00DB1EB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DB1EB8" w:rsidRPr="00BB5407">
        <w:rPr>
          <w:rFonts w:ascii="Californian FB" w:eastAsia="Times New Roman" w:hAnsi="Californian FB" w:cs="Times New Roman"/>
          <w:lang w:eastAsia="nl-NL"/>
        </w:rPr>
        <w:t>.</w:t>
      </w:r>
      <w:r w:rsidR="00DB1EB8">
        <w:rPr>
          <w:rFonts w:ascii="Californian FB" w:eastAsia="Times New Roman" w:hAnsi="Californian FB" w:cs="Times New Roman"/>
          <w:lang w:eastAsia="nl-NL"/>
        </w:rPr>
        <w:t>3</w:t>
      </w:r>
      <w:r w:rsidR="00DB1EB8" w:rsidRPr="00BB5407">
        <w:rPr>
          <w:rFonts w:ascii="Californian FB" w:eastAsia="Times New Roman" w:hAnsi="Californian FB" w:cs="Times New Roman"/>
          <w:lang w:eastAsia="nl-NL"/>
        </w:rPr>
        <w:tab/>
      </w:r>
      <w:r w:rsidR="009B6DCC" w:rsidRPr="009B6DCC">
        <w:rPr>
          <w:rFonts w:ascii="Californian FB" w:eastAsia="Times New Roman" w:hAnsi="Californian FB" w:cs="Times New Roman"/>
          <w:lang w:eastAsia="nl-NL"/>
        </w:rPr>
        <w:t xml:space="preserve">Als de </w:t>
      </w:r>
      <w:r w:rsidR="001E0455">
        <w:rPr>
          <w:rFonts w:ascii="Californian FB" w:eastAsia="Times New Roman" w:hAnsi="Californian FB" w:cs="Times New Roman"/>
          <w:lang w:eastAsia="nl-NL"/>
        </w:rPr>
        <w:t>Deelnemer</w:t>
      </w:r>
      <w:r w:rsidR="009B6DCC" w:rsidRPr="009B6DCC">
        <w:rPr>
          <w:rFonts w:ascii="Californian FB" w:eastAsia="Times New Roman" w:hAnsi="Californian FB" w:cs="Times New Roman"/>
          <w:lang w:eastAsia="nl-NL"/>
        </w:rPr>
        <w:t xml:space="preserve"> een aanbod of offerte niet binnen de geldende termijn aanvaardt, dan vervalt het aanbod of de offerte</w:t>
      </w:r>
      <w:r w:rsidR="00DB1EB8">
        <w:rPr>
          <w:rFonts w:ascii="Californian FB" w:eastAsia="Times New Roman" w:hAnsi="Californian FB" w:cs="Times New Roman"/>
          <w:lang w:eastAsia="nl-NL"/>
        </w:rPr>
        <w:t>.</w:t>
      </w:r>
    </w:p>
    <w:p w14:paraId="73109169" w14:textId="5109DE25" w:rsidR="00DB1EB8" w:rsidRDefault="00E4369A" w:rsidP="00DB1EB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DB1EB8" w:rsidRPr="00BB5407">
        <w:rPr>
          <w:rFonts w:ascii="Californian FB" w:eastAsia="Times New Roman" w:hAnsi="Californian FB" w:cs="Times New Roman"/>
          <w:lang w:eastAsia="nl-NL"/>
        </w:rPr>
        <w:t>.</w:t>
      </w:r>
      <w:r w:rsidR="00DB1EB8">
        <w:rPr>
          <w:rFonts w:ascii="Californian FB" w:eastAsia="Times New Roman" w:hAnsi="Californian FB" w:cs="Times New Roman"/>
          <w:lang w:eastAsia="nl-NL"/>
        </w:rPr>
        <w:t>4</w:t>
      </w:r>
      <w:r w:rsidR="00DB1EB8" w:rsidRPr="00BB5407">
        <w:rPr>
          <w:rFonts w:ascii="Californian FB" w:eastAsia="Times New Roman" w:hAnsi="Californian FB" w:cs="Times New Roman"/>
          <w:lang w:eastAsia="nl-NL"/>
        </w:rPr>
        <w:tab/>
      </w:r>
      <w:r w:rsidR="009B6DCC" w:rsidRPr="009B6DCC">
        <w:rPr>
          <w:rFonts w:ascii="Californian FB" w:eastAsia="Times New Roman" w:hAnsi="Californian FB" w:cs="Times New Roman"/>
          <w:lang w:eastAsia="nl-NL"/>
        </w:rPr>
        <w:t xml:space="preserve">Aanbiedingen en offertes gelden niet voor nabestellingen, tenzij </w:t>
      </w:r>
      <w:r w:rsidR="00544A9F">
        <w:rPr>
          <w:rFonts w:ascii="Californian FB" w:eastAsia="Times New Roman" w:hAnsi="Californian FB" w:cs="Times New Roman"/>
          <w:lang w:eastAsia="nl-NL"/>
        </w:rPr>
        <w:t>P</w:t>
      </w:r>
      <w:r w:rsidR="009B6DCC" w:rsidRPr="009B6DCC">
        <w:rPr>
          <w:rFonts w:ascii="Californian FB" w:eastAsia="Times New Roman" w:hAnsi="Californian FB" w:cs="Times New Roman"/>
          <w:lang w:eastAsia="nl-NL"/>
        </w:rPr>
        <w:t>artijen dit uitdrukkelijk en schriftelijk zijn overeenkomen</w:t>
      </w:r>
      <w:r w:rsidR="00DB1EB8">
        <w:rPr>
          <w:rFonts w:ascii="Californian FB" w:eastAsia="Times New Roman" w:hAnsi="Californian FB" w:cs="Times New Roman"/>
          <w:lang w:eastAsia="nl-NL"/>
        </w:rPr>
        <w:t>.</w:t>
      </w:r>
    </w:p>
    <w:p w14:paraId="74E95F59" w14:textId="3AC30537" w:rsidR="009B6DCC" w:rsidRDefault="00DD7E96" w:rsidP="009B6DC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9B6DCC" w:rsidRPr="00BB5407">
        <w:rPr>
          <w:rFonts w:ascii="Californian FB" w:eastAsia="Times New Roman" w:hAnsi="Californian FB" w:cs="Times New Roman"/>
          <w:lang w:eastAsia="nl-NL"/>
        </w:rPr>
        <w:t>.</w:t>
      </w:r>
      <w:r>
        <w:rPr>
          <w:rFonts w:ascii="Californian FB" w:eastAsia="Times New Roman" w:hAnsi="Californian FB" w:cs="Times New Roman"/>
          <w:lang w:eastAsia="nl-NL"/>
        </w:rPr>
        <w:t>5</w:t>
      </w:r>
      <w:r w:rsidR="009B6DCC" w:rsidRPr="00BB5407">
        <w:rPr>
          <w:rFonts w:ascii="Californian FB" w:eastAsia="Times New Roman" w:hAnsi="Californian FB" w:cs="Times New Roman"/>
          <w:lang w:eastAsia="nl-NL"/>
        </w:rPr>
        <w:tab/>
      </w:r>
      <w:r w:rsidR="00610156" w:rsidRPr="00610156">
        <w:rPr>
          <w:rFonts w:ascii="Californian FB" w:eastAsia="Times New Roman" w:hAnsi="Californian FB" w:cs="Times New Roman"/>
          <w:lang w:eastAsia="nl-NL"/>
        </w:rPr>
        <w:t xml:space="preserve">Bij aanvaarding van een vrijblijvende offerte of aanbieding, behoudt </w:t>
      </w:r>
      <w:r w:rsidR="00610156">
        <w:rPr>
          <w:rFonts w:ascii="Californian FB" w:eastAsia="Times New Roman" w:hAnsi="Californian FB" w:cs="Times New Roman"/>
          <w:lang w:eastAsia="nl-NL"/>
        </w:rPr>
        <w:t>GRYP</w:t>
      </w:r>
      <w:r w:rsidR="00610156" w:rsidRPr="00610156">
        <w:rPr>
          <w:rFonts w:ascii="Californian FB" w:eastAsia="Times New Roman" w:hAnsi="Californian FB" w:cs="Times New Roman"/>
          <w:lang w:eastAsia="nl-NL"/>
        </w:rPr>
        <w:t xml:space="preserve"> zich het recht voor de offerte of het aanbod alsnog binnen 3 dagen na ontvangst van de aanvaarding in te trekken, zonder dat de </w:t>
      </w:r>
      <w:r w:rsidR="001E0455">
        <w:rPr>
          <w:rFonts w:ascii="Californian FB" w:eastAsia="Times New Roman" w:hAnsi="Californian FB" w:cs="Times New Roman"/>
          <w:lang w:eastAsia="nl-NL"/>
        </w:rPr>
        <w:t>Deelnemer</w:t>
      </w:r>
      <w:r w:rsidR="00610156" w:rsidRPr="00610156">
        <w:rPr>
          <w:rFonts w:ascii="Californian FB" w:eastAsia="Times New Roman" w:hAnsi="Californian FB" w:cs="Times New Roman"/>
          <w:lang w:eastAsia="nl-NL"/>
        </w:rPr>
        <w:t xml:space="preserve"> hieraan enige rechten kan ontlenen</w:t>
      </w:r>
      <w:r w:rsidR="009B6DCC">
        <w:rPr>
          <w:rFonts w:ascii="Californian FB" w:eastAsia="Times New Roman" w:hAnsi="Californian FB" w:cs="Times New Roman"/>
          <w:lang w:eastAsia="nl-NL"/>
        </w:rPr>
        <w:t>.</w:t>
      </w:r>
    </w:p>
    <w:p w14:paraId="37FBCC7F" w14:textId="3842FD0D" w:rsidR="009B6DCC" w:rsidRDefault="00DD7E96" w:rsidP="009B6DC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4</w:t>
      </w:r>
      <w:r w:rsidR="009B6DCC" w:rsidRPr="00BB5407">
        <w:rPr>
          <w:rFonts w:ascii="Californian FB" w:eastAsia="Times New Roman" w:hAnsi="Californian FB" w:cs="Times New Roman"/>
          <w:lang w:eastAsia="nl-NL"/>
        </w:rPr>
        <w:t>.</w:t>
      </w:r>
      <w:r>
        <w:rPr>
          <w:rFonts w:ascii="Californian FB" w:eastAsia="Times New Roman" w:hAnsi="Californian FB" w:cs="Times New Roman"/>
          <w:lang w:eastAsia="nl-NL"/>
        </w:rPr>
        <w:t>6</w:t>
      </w:r>
      <w:r w:rsidR="009B6DCC" w:rsidRPr="00BB5407">
        <w:rPr>
          <w:rFonts w:ascii="Californian FB" w:eastAsia="Times New Roman" w:hAnsi="Californian FB" w:cs="Times New Roman"/>
          <w:lang w:eastAsia="nl-NL"/>
        </w:rPr>
        <w:tab/>
      </w:r>
      <w:r w:rsidR="00610156" w:rsidRPr="00610156">
        <w:rPr>
          <w:rFonts w:ascii="Californian FB" w:eastAsia="Times New Roman" w:hAnsi="Californian FB" w:cs="Times New Roman"/>
          <w:lang w:eastAsia="nl-NL"/>
        </w:rPr>
        <w:t xml:space="preserve">Mondelinge aanvaarding van de </w:t>
      </w:r>
      <w:r w:rsidR="001E0455">
        <w:rPr>
          <w:rFonts w:ascii="Californian FB" w:eastAsia="Times New Roman" w:hAnsi="Californian FB" w:cs="Times New Roman"/>
          <w:lang w:eastAsia="nl-NL"/>
        </w:rPr>
        <w:t>Deelnemer</w:t>
      </w:r>
      <w:r w:rsidR="00610156" w:rsidRPr="00610156">
        <w:rPr>
          <w:rFonts w:ascii="Californian FB" w:eastAsia="Times New Roman" w:hAnsi="Californian FB" w:cs="Times New Roman"/>
          <w:lang w:eastAsia="nl-NL"/>
        </w:rPr>
        <w:t xml:space="preserve"> verbindt </w:t>
      </w:r>
      <w:r w:rsidR="00610156">
        <w:rPr>
          <w:rFonts w:ascii="Californian FB" w:eastAsia="Times New Roman" w:hAnsi="Californian FB" w:cs="Times New Roman"/>
          <w:lang w:eastAsia="nl-NL"/>
        </w:rPr>
        <w:t>GRYP</w:t>
      </w:r>
      <w:r w:rsidR="00610156" w:rsidRPr="00610156">
        <w:rPr>
          <w:rFonts w:ascii="Californian FB" w:eastAsia="Times New Roman" w:hAnsi="Californian FB" w:cs="Times New Roman"/>
          <w:lang w:eastAsia="nl-NL"/>
        </w:rPr>
        <w:t xml:space="preserve"> slechts, nadat de </w:t>
      </w:r>
      <w:r w:rsidR="001E0455">
        <w:rPr>
          <w:rFonts w:ascii="Californian FB" w:eastAsia="Times New Roman" w:hAnsi="Californian FB" w:cs="Times New Roman"/>
          <w:lang w:eastAsia="nl-NL"/>
        </w:rPr>
        <w:t>Deelnemer</w:t>
      </w:r>
      <w:r w:rsidR="00610156" w:rsidRPr="00610156">
        <w:rPr>
          <w:rFonts w:ascii="Californian FB" w:eastAsia="Times New Roman" w:hAnsi="Californian FB" w:cs="Times New Roman"/>
          <w:lang w:eastAsia="nl-NL"/>
        </w:rPr>
        <w:t xml:space="preserve"> deze schriftelijk of elektronisch heeft bevestigd</w:t>
      </w:r>
      <w:r w:rsidR="009B6DCC">
        <w:rPr>
          <w:rFonts w:ascii="Californian FB" w:eastAsia="Times New Roman" w:hAnsi="Californian FB" w:cs="Times New Roman"/>
          <w:lang w:eastAsia="nl-NL"/>
        </w:rPr>
        <w:t>.</w:t>
      </w:r>
    </w:p>
    <w:p w14:paraId="731BDA29" w14:textId="77777777" w:rsidR="00902604" w:rsidRDefault="00902604" w:rsidP="007129C9">
      <w:pPr>
        <w:widowControl w:val="0"/>
        <w:snapToGrid w:val="0"/>
        <w:spacing w:after="0" w:line="360" w:lineRule="auto"/>
        <w:jc w:val="both"/>
        <w:rPr>
          <w:rFonts w:ascii="Californian FB" w:eastAsia="Times New Roman" w:hAnsi="Californian FB" w:cs="Times New Roman"/>
          <w:b/>
          <w:bCs/>
          <w:lang w:eastAsia="nl-NL"/>
        </w:rPr>
      </w:pPr>
    </w:p>
    <w:p w14:paraId="66DBA44B" w14:textId="173AF33B" w:rsidR="00BB5407" w:rsidRPr="00BB5407" w:rsidRDefault="00150FC5" w:rsidP="007129C9">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CF7B38">
        <w:rPr>
          <w:rFonts w:ascii="Californian FB" w:eastAsia="Times New Roman" w:hAnsi="Californian FB" w:cs="Times New Roman"/>
          <w:b/>
          <w:bCs/>
          <w:lang w:eastAsia="nl-NL"/>
        </w:rPr>
        <w:t>5</w:t>
      </w:r>
      <w:r>
        <w:rPr>
          <w:rFonts w:ascii="Californian FB" w:eastAsia="Times New Roman" w:hAnsi="Californian FB" w:cs="Times New Roman"/>
          <w:b/>
          <w:bCs/>
          <w:lang w:eastAsia="nl-NL"/>
        </w:rPr>
        <w:t xml:space="preserve"> – </w:t>
      </w:r>
      <w:r w:rsidR="009A1F8E">
        <w:rPr>
          <w:rFonts w:ascii="Californian FB" w:eastAsia="Times New Roman" w:hAnsi="Californian FB" w:cs="Times New Roman"/>
          <w:b/>
          <w:bCs/>
          <w:lang w:eastAsia="nl-NL"/>
        </w:rPr>
        <w:t>Prijzen</w:t>
      </w:r>
    </w:p>
    <w:p w14:paraId="187E2AAF" w14:textId="3595F927" w:rsidR="00F64557" w:rsidRDefault="00CF7B38" w:rsidP="00F64557">
      <w:pPr>
        <w:widowControl w:val="0"/>
        <w:snapToGrid w:val="0"/>
        <w:spacing w:after="0" w:line="360" w:lineRule="auto"/>
        <w:ind w:left="720" w:hanging="720"/>
        <w:jc w:val="both"/>
        <w:rPr>
          <w:rFonts w:ascii="Californian FB" w:eastAsia="Times New Roman" w:hAnsi="Californian FB" w:cs="Times New Roman"/>
          <w:lang w:eastAsia="nl-NL"/>
        </w:rPr>
      </w:pPr>
      <w:bookmarkStart w:id="1" w:name="_Hlk151058807"/>
      <w:r>
        <w:rPr>
          <w:rFonts w:ascii="Californian FB" w:eastAsia="Times New Roman" w:hAnsi="Californian FB" w:cs="Times New Roman"/>
          <w:lang w:eastAsia="nl-NL"/>
        </w:rPr>
        <w:t>5</w:t>
      </w:r>
      <w:r w:rsidR="00F64557" w:rsidRPr="00BB5407">
        <w:rPr>
          <w:rFonts w:ascii="Californian FB" w:eastAsia="Times New Roman" w:hAnsi="Californian FB" w:cs="Times New Roman"/>
          <w:lang w:eastAsia="nl-NL"/>
        </w:rPr>
        <w:t>.1</w:t>
      </w:r>
      <w:r w:rsidR="00F64557" w:rsidRPr="00BB5407">
        <w:rPr>
          <w:rFonts w:ascii="Californian FB" w:eastAsia="Times New Roman" w:hAnsi="Californian FB" w:cs="Times New Roman"/>
          <w:lang w:eastAsia="nl-NL"/>
        </w:rPr>
        <w:tab/>
      </w:r>
      <w:r w:rsidR="00744F07">
        <w:rPr>
          <w:rFonts w:ascii="Californian FB" w:eastAsia="Times New Roman" w:hAnsi="Californian FB" w:cs="Times New Roman"/>
          <w:lang w:eastAsia="nl-NL"/>
        </w:rPr>
        <w:t>GRYP hanteert prijzen in euro’s</w:t>
      </w:r>
      <w:r w:rsidR="00C8152B">
        <w:rPr>
          <w:rFonts w:ascii="Californian FB" w:eastAsia="Times New Roman" w:hAnsi="Californian FB" w:cs="Times New Roman"/>
          <w:lang w:eastAsia="nl-NL"/>
        </w:rPr>
        <w:t xml:space="preserve"> </w:t>
      </w:r>
      <w:r w:rsidR="00744F07">
        <w:rPr>
          <w:rFonts w:ascii="Californian FB" w:eastAsia="Times New Roman" w:hAnsi="Californian FB" w:cs="Times New Roman"/>
          <w:lang w:eastAsia="nl-NL"/>
        </w:rPr>
        <w:t xml:space="preserve">tenzij </w:t>
      </w:r>
      <w:r w:rsidR="00974339">
        <w:rPr>
          <w:rFonts w:ascii="Californian FB" w:eastAsia="Times New Roman" w:hAnsi="Californian FB" w:cs="Times New Roman"/>
          <w:lang w:eastAsia="nl-NL"/>
        </w:rPr>
        <w:t>uitdrukkelijk anders vermeld of ander overeengekomen</w:t>
      </w:r>
      <w:r w:rsidR="00744F07">
        <w:rPr>
          <w:rFonts w:ascii="Californian FB" w:eastAsia="Times New Roman" w:hAnsi="Californian FB" w:cs="Times New Roman"/>
          <w:lang w:eastAsia="nl-NL"/>
        </w:rPr>
        <w:t>.</w:t>
      </w:r>
    </w:p>
    <w:p w14:paraId="03E67285" w14:textId="12E5E0BE" w:rsidR="00F13E17" w:rsidRDefault="00CF7B38" w:rsidP="00F13E17">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F13E17" w:rsidRPr="00BB5407">
        <w:rPr>
          <w:rFonts w:ascii="Californian FB" w:eastAsia="Times New Roman" w:hAnsi="Californian FB" w:cs="Times New Roman"/>
          <w:lang w:eastAsia="nl-NL"/>
        </w:rPr>
        <w:t>.</w:t>
      </w:r>
      <w:r w:rsidR="00F13E17">
        <w:rPr>
          <w:rFonts w:ascii="Californian FB" w:eastAsia="Times New Roman" w:hAnsi="Californian FB" w:cs="Times New Roman"/>
          <w:lang w:eastAsia="nl-NL"/>
        </w:rPr>
        <w:t>2</w:t>
      </w:r>
      <w:r w:rsidR="00F13E17" w:rsidRPr="00BB5407">
        <w:rPr>
          <w:rFonts w:ascii="Californian FB" w:eastAsia="Times New Roman" w:hAnsi="Californian FB" w:cs="Times New Roman"/>
          <w:lang w:eastAsia="nl-NL"/>
        </w:rPr>
        <w:tab/>
      </w:r>
      <w:r w:rsidR="00F13E17" w:rsidRPr="00F13E17">
        <w:rPr>
          <w:rFonts w:ascii="Californian FB" w:eastAsia="Times New Roman" w:hAnsi="Californian FB" w:cs="Times New Roman"/>
          <w:lang w:eastAsia="nl-NL"/>
        </w:rPr>
        <w:t xml:space="preserve">Belastingtarieven worden berekend op basis van de informatie die </w:t>
      </w:r>
      <w:r w:rsidR="00544A9F">
        <w:rPr>
          <w:rFonts w:ascii="Californian FB" w:eastAsia="Times New Roman" w:hAnsi="Californian FB" w:cs="Times New Roman"/>
          <w:lang w:eastAsia="nl-NL"/>
        </w:rPr>
        <w:t>Deelnemer</w:t>
      </w:r>
      <w:r w:rsidR="00F13E17" w:rsidRPr="00F13E17">
        <w:rPr>
          <w:rFonts w:ascii="Californian FB" w:eastAsia="Times New Roman" w:hAnsi="Californian FB" w:cs="Times New Roman"/>
          <w:lang w:eastAsia="nl-NL"/>
        </w:rPr>
        <w:t xml:space="preserve"> verstrekt en het toepasselijk tarief op het moment van </w:t>
      </w:r>
      <w:r w:rsidR="00544A9F">
        <w:rPr>
          <w:rFonts w:ascii="Californian FB" w:eastAsia="Times New Roman" w:hAnsi="Californian FB" w:cs="Times New Roman"/>
          <w:lang w:eastAsia="nl-NL"/>
        </w:rPr>
        <w:t>de</w:t>
      </w:r>
      <w:r w:rsidR="00F13E17" w:rsidRPr="00F13E17">
        <w:rPr>
          <w:rFonts w:ascii="Californian FB" w:eastAsia="Times New Roman" w:hAnsi="Californian FB" w:cs="Times New Roman"/>
          <w:lang w:eastAsia="nl-NL"/>
        </w:rPr>
        <w:t xml:space="preserve"> maandelijkse betaling</w:t>
      </w:r>
      <w:r w:rsidR="00F13E17">
        <w:rPr>
          <w:rFonts w:ascii="Californian FB" w:eastAsia="Times New Roman" w:hAnsi="Californian FB" w:cs="Times New Roman"/>
          <w:lang w:eastAsia="nl-NL"/>
        </w:rPr>
        <w:t>.</w:t>
      </w:r>
    </w:p>
    <w:p w14:paraId="0EB5657D" w14:textId="6F9706B4" w:rsidR="00436FBE" w:rsidRDefault="00CF7B38" w:rsidP="00436FB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436FBE" w:rsidRPr="00BB5407">
        <w:rPr>
          <w:rFonts w:ascii="Californian FB" w:eastAsia="Times New Roman" w:hAnsi="Californian FB" w:cs="Times New Roman"/>
          <w:lang w:eastAsia="nl-NL"/>
        </w:rPr>
        <w:t>.</w:t>
      </w:r>
      <w:r w:rsidR="00710D90">
        <w:rPr>
          <w:rFonts w:ascii="Californian FB" w:eastAsia="Times New Roman" w:hAnsi="Californian FB" w:cs="Times New Roman"/>
          <w:lang w:eastAsia="nl-NL"/>
        </w:rPr>
        <w:t>3</w:t>
      </w:r>
      <w:r w:rsidR="00436FBE" w:rsidRPr="00BB5407">
        <w:rPr>
          <w:rFonts w:ascii="Californian FB" w:eastAsia="Times New Roman" w:hAnsi="Californian FB" w:cs="Times New Roman"/>
          <w:lang w:eastAsia="nl-NL"/>
        </w:rPr>
        <w:tab/>
      </w:r>
      <w:r w:rsidR="00B802A7" w:rsidRPr="00B802A7">
        <w:rPr>
          <w:rFonts w:ascii="Californian FB" w:eastAsia="Times New Roman" w:hAnsi="Californian FB" w:cs="Times New Roman"/>
          <w:lang w:eastAsia="nl-NL"/>
        </w:rPr>
        <w:t xml:space="preserve">Als </w:t>
      </w:r>
      <w:r w:rsidR="00544A9F">
        <w:rPr>
          <w:rFonts w:ascii="Californian FB" w:eastAsia="Times New Roman" w:hAnsi="Californian FB" w:cs="Times New Roman"/>
          <w:lang w:eastAsia="nl-NL"/>
        </w:rPr>
        <w:t>Deelnemer</w:t>
      </w:r>
      <w:r w:rsidR="00B802A7" w:rsidRPr="00B802A7">
        <w:rPr>
          <w:rFonts w:ascii="Californian FB" w:eastAsia="Times New Roman" w:hAnsi="Californian FB" w:cs="Times New Roman"/>
          <w:lang w:eastAsia="nl-NL"/>
        </w:rPr>
        <w:t xml:space="preserve"> toegang tot een Betaald abonnement koopt via een derde partij, kunnen naast deze Voorwaarden ook afzonderlijke voorwaarden en bepalingen van toepassing zijn op </w:t>
      </w:r>
      <w:r w:rsidR="00544A9F">
        <w:rPr>
          <w:rFonts w:ascii="Californian FB" w:eastAsia="Times New Roman" w:hAnsi="Californian FB" w:cs="Times New Roman"/>
          <w:lang w:eastAsia="nl-NL"/>
        </w:rPr>
        <w:t>het</w:t>
      </w:r>
      <w:r w:rsidR="00B802A7" w:rsidRPr="00B802A7">
        <w:rPr>
          <w:rFonts w:ascii="Californian FB" w:eastAsia="Times New Roman" w:hAnsi="Californian FB" w:cs="Times New Roman"/>
          <w:lang w:eastAsia="nl-NL"/>
        </w:rPr>
        <w:t xml:space="preserve"> gebruik van de </w:t>
      </w:r>
      <w:r w:rsidR="00B802A7">
        <w:rPr>
          <w:rFonts w:ascii="Californian FB" w:eastAsia="Times New Roman" w:hAnsi="Californian FB" w:cs="Times New Roman"/>
          <w:lang w:eastAsia="nl-NL"/>
        </w:rPr>
        <w:t>GRYP</w:t>
      </w:r>
      <w:r w:rsidR="00B802A7" w:rsidRPr="00B802A7">
        <w:rPr>
          <w:rFonts w:ascii="Californian FB" w:eastAsia="Times New Roman" w:hAnsi="Californian FB" w:cs="Times New Roman"/>
          <w:lang w:eastAsia="nl-NL"/>
        </w:rPr>
        <w:t>-service.</w:t>
      </w:r>
    </w:p>
    <w:p w14:paraId="728C0251" w14:textId="78D4BBE7" w:rsidR="00065979" w:rsidRDefault="00CF7B38" w:rsidP="0006597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065979" w:rsidRPr="00BB5407">
        <w:rPr>
          <w:rFonts w:ascii="Californian FB" w:eastAsia="Times New Roman" w:hAnsi="Californian FB" w:cs="Times New Roman"/>
          <w:lang w:eastAsia="nl-NL"/>
        </w:rPr>
        <w:t>.</w:t>
      </w:r>
      <w:r w:rsidR="00710D90">
        <w:rPr>
          <w:rFonts w:ascii="Californian FB" w:eastAsia="Times New Roman" w:hAnsi="Californian FB" w:cs="Times New Roman"/>
          <w:lang w:eastAsia="nl-NL"/>
        </w:rPr>
        <w:t>4</w:t>
      </w:r>
      <w:r w:rsidR="00065979" w:rsidRPr="00BB5407">
        <w:rPr>
          <w:rFonts w:ascii="Californian FB" w:eastAsia="Times New Roman" w:hAnsi="Californian FB" w:cs="Times New Roman"/>
          <w:lang w:eastAsia="nl-NL"/>
        </w:rPr>
        <w:tab/>
      </w:r>
      <w:r w:rsidR="00744F07">
        <w:rPr>
          <w:rFonts w:ascii="Californian FB" w:eastAsia="Times New Roman" w:hAnsi="Californian FB" w:cs="Times New Roman"/>
          <w:lang w:eastAsia="nl-NL"/>
        </w:rPr>
        <w:t xml:space="preserve">GRYP mag de prijzen van haar diensten en producten op haar </w:t>
      </w:r>
      <w:r w:rsidR="007D5D10">
        <w:rPr>
          <w:rFonts w:ascii="Californian FB" w:eastAsia="Times New Roman" w:hAnsi="Californian FB" w:cs="Times New Roman"/>
          <w:lang w:eastAsia="nl-NL"/>
        </w:rPr>
        <w:t>website en in andere uitingen altijd wijzigen</w:t>
      </w:r>
      <w:r w:rsidR="00744F07">
        <w:rPr>
          <w:rFonts w:ascii="Californian FB" w:eastAsia="Times New Roman" w:hAnsi="Californian FB" w:cs="Times New Roman"/>
          <w:lang w:eastAsia="nl-NL"/>
        </w:rPr>
        <w:t>.</w:t>
      </w:r>
    </w:p>
    <w:p w14:paraId="79397689" w14:textId="503C4C10" w:rsidR="00A04B05" w:rsidRDefault="00CF7B38" w:rsidP="00A06AB9">
      <w:pPr>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911FAC" w:rsidRPr="00BB5407">
        <w:rPr>
          <w:rFonts w:ascii="Californian FB" w:eastAsia="Times New Roman" w:hAnsi="Californian FB" w:cs="Times New Roman"/>
          <w:lang w:eastAsia="nl-NL"/>
        </w:rPr>
        <w:t>.</w:t>
      </w:r>
      <w:r w:rsidR="00710D90">
        <w:rPr>
          <w:rFonts w:ascii="Californian FB" w:eastAsia="Times New Roman" w:hAnsi="Californian FB" w:cs="Times New Roman"/>
          <w:lang w:eastAsia="nl-NL"/>
        </w:rPr>
        <w:t>5</w:t>
      </w:r>
      <w:r w:rsidR="00911FAC" w:rsidRPr="00BB5407">
        <w:rPr>
          <w:rFonts w:ascii="Californian FB" w:eastAsia="Times New Roman" w:hAnsi="Californian FB" w:cs="Times New Roman"/>
          <w:lang w:eastAsia="nl-NL"/>
        </w:rPr>
        <w:tab/>
      </w:r>
      <w:r w:rsidR="00A06AB9">
        <w:rPr>
          <w:rFonts w:ascii="Californian FB" w:eastAsia="Times New Roman" w:hAnsi="Californian FB" w:cs="Times New Roman"/>
          <w:lang w:eastAsia="nl-NL"/>
        </w:rPr>
        <w:t xml:space="preserve">GRYP </w:t>
      </w:r>
      <w:r w:rsidR="00D762E4" w:rsidRPr="00D762E4">
        <w:rPr>
          <w:rFonts w:ascii="Californian FB" w:eastAsia="Times New Roman" w:hAnsi="Californian FB" w:cs="Times New Roman"/>
          <w:lang w:eastAsia="nl-NL"/>
        </w:rPr>
        <w:t>kan van tijd tot tijd de prijs voor de Betaalde abonnementen wijzigen, inclusief de terugkerende abonnementskosten</w:t>
      </w:r>
      <w:r w:rsidR="00A06AB9">
        <w:rPr>
          <w:rFonts w:ascii="Californian FB" w:eastAsia="Times New Roman" w:hAnsi="Californian FB" w:cs="Times New Roman"/>
          <w:lang w:eastAsia="nl-NL"/>
        </w:rPr>
        <w:t xml:space="preserve"> </w:t>
      </w:r>
      <w:r w:rsidR="00D762E4" w:rsidRPr="00D762E4">
        <w:rPr>
          <w:rFonts w:ascii="Californian FB" w:eastAsia="Times New Roman" w:hAnsi="Californian FB" w:cs="Times New Roman"/>
          <w:lang w:eastAsia="nl-NL"/>
        </w:rPr>
        <w:t xml:space="preserve">en zal eventuele prijswijzigingen met een redelijke kennisgevingstermijn vooraf aan </w:t>
      </w:r>
      <w:r w:rsidR="00544A9F">
        <w:rPr>
          <w:rFonts w:ascii="Californian FB" w:eastAsia="Times New Roman" w:hAnsi="Californian FB" w:cs="Times New Roman"/>
          <w:lang w:eastAsia="nl-NL"/>
        </w:rPr>
        <w:t>Deelnemer</w:t>
      </w:r>
      <w:r w:rsidR="00D762E4" w:rsidRPr="00D762E4">
        <w:rPr>
          <w:rFonts w:ascii="Californian FB" w:eastAsia="Times New Roman" w:hAnsi="Californian FB" w:cs="Times New Roman"/>
          <w:lang w:eastAsia="nl-NL"/>
        </w:rPr>
        <w:t xml:space="preserve"> doorgeven. Prijswijzigingen worden van kracht </w:t>
      </w:r>
      <w:r w:rsidR="00D762E4" w:rsidRPr="00D762E4">
        <w:rPr>
          <w:rFonts w:ascii="Californian FB" w:eastAsia="Times New Roman" w:hAnsi="Californian FB" w:cs="Times New Roman"/>
          <w:lang w:eastAsia="nl-NL"/>
        </w:rPr>
        <w:lastRenderedPageBreak/>
        <w:t>aan het begin van de volgende abonnementsperiode na de datum van de prijswijziging. Afhankelijk van de toepasselijke wetgeving, he</w:t>
      </w:r>
      <w:r w:rsidR="00544A9F">
        <w:rPr>
          <w:rFonts w:ascii="Californian FB" w:eastAsia="Times New Roman" w:hAnsi="Californian FB" w:cs="Times New Roman"/>
          <w:lang w:eastAsia="nl-NL"/>
        </w:rPr>
        <w:t>eft</w:t>
      </w:r>
      <w:r w:rsidR="00D762E4" w:rsidRPr="00D762E4">
        <w:rPr>
          <w:rFonts w:ascii="Californian FB" w:eastAsia="Times New Roman" w:hAnsi="Californian FB" w:cs="Times New Roman"/>
          <w:lang w:eastAsia="nl-NL"/>
        </w:rPr>
        <w:t xml:space="preserve"> </w:t>
      </w:r>
      <w:r w:rsidR="00544A9F">
        <w:rPr>
          <w:rFonts w:ascii="Californian FB" w:eastAsia="Times New Roman" w:hAnsi="Californian FB" w:cs="Times New Roman"/>
          <w:lang w:eastAsia="nl-NL"/>
        </w:rPr>
        <w:t>Deelnemer</w:t>
      </w:r>
      <w:r w:rsidR="00D762E4" w:rsidRPr="00D762E4">
        <w:rPr>
          <w:rFonts w:ascii="Californian FB" w:eastAsia="Times New Roman" w:hAnsi="Californian FB" w:cs="Times New Roman"/>
          <w:lang w:eastAsia="nl-NL"/>
        </w:rPr>
        <w:t xml:space="preserve"> de nieuwe prijs geaccepteerd door de </w:t>
      </w:r>
      <w:r w:rsidR="00A06AB9">
        <w:rPr>
          <w:rFonts w:ascii="Californian FB" w:eastAsia="Times New Roman" w:hAnsi="Californian FB" w:cs="Times New Roman"/>
          <w:lang w:eastAsia="nl-NL"/>
        </w:rPr>
        <w:t>GRYP</w:t>
      </w:r>
      <w:r w:rsidR="00D762E4" w:rsidRPr="00D762E4">
        <w:rPr>
          <w:rFonts w:ascii="Californian FB" w:eastAsia="Times New Roman" w:hAnsi="Californian FB" w:cs="Times New Roman"/>
          <w:lang w:eastAsia="nl-NL"/>
        </w:rPr>
        <w:t xml:space="preserve">-service te blijven gebruiken na de inwerkingtreding van de nieuwe prijs. Als </w:t>
      </w:r>
      <w:r w:rsidR="00544A9F">
        <w:rPr>
          <w:rFonts w:ascii="Californian FB" w:eastAsia="Times New Roman" w:hAnsi="Californian FB" w:cs="Times New Roman"/>
          <w:lang w:eastAsia="nl-NL"/>
        </w:rPr>
        <w:t>Deelnemer</w:t>
      </w:r>
      <w:r w:rsidR="00D762E4" w:rsidRPr="00D762E4">
        <w:rPr>
          <w:rFonts w:ascii="Californian FB" w:eastAsia="Times New Roman" w:hAnsi="Californian FB" w:cs="Times New Roman"/>
          <w:lang w:eastAsia="nl-NL"/>
        </w:rPr>
        <w:t xml:space="preserve"> niet akkoord gaat met een prijswijziging, k</w:t>
      </w:r>
      <w:r w:rsidR="00544A9F">
        <w:rPr>
          <w:rFonts w:ascii="Californian FB" w:eastAsia="Times New Roman" w:hAnsi="Californian FB" w:cs="Times New Roman"/>
          <w:lang w:eastAsia="nl-NL"/>
        </w:rPr>
        <w:t xml:space="preserve">an Deelnemer </w:t>
      </w:r>
      <w:r w:rsidR="00D762E4" w:rsidRPr="00D762E4">
        <w:rPr>
          <w:rFonts w:ascii="Californian FB" w:eastAsia="Times New Roman" w:hAnsi="Californian FB" w:cs="Times New Roman"/>
          <w:lang w:eastAsia="nl-NL"/>
        </w:rPr>
        <w:t xml:space="preserve">de wijziging afwijzen door </w:t>
      </w:r>
      <w:r w:rsidR="00544A9F">
        <w:rPr>
          <w:rFonts w:ascii="Californian FB" w:eastAsia="Times New Roman" w:hAnsi="Californian FB" w:cs="Times New Roman"/>
          <w:lang w:eastAsia="nl-NL"/>
        </w:rPr>
        <w:t>zich</w:t>
      </w:r>
      <w:r w:rsidR="00D762E4" w:rsidRPr="00D762E4">
        <w:rPr>
          <w:rFonts w:ascii="Californian FB" w:eastAsia="Times New Roman" w:hAnsi="Californian FB" w:cs="Times New Roman"/>
          <w:lang w:eastAsia="nl-NL"/>
        </w:rPr>
        <w:t xml:space="preserve"> af te melden voor het betreffende Betaalde abonnement voordat de prijswijziging van kracht wordt.</w:t>
      </w:r>
      <w:bookmarkEnd w:id="1"/>
    </w:p>
    <w:p w14:paraId="0142C3E1" w14:textId="4335D9B0" w:rsidR="00F35E54" w:rsidRDefault="00CF7B38" w:rsidP="00F35E5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F35E54" w:rsidRPr="00BB5407">
        <w:rPr>
          <w:rFonts w:ascii="Californian FB" w:eastAsia="Times New Roman" w:hAnsi="Californian FB" w:cs="Times New Roman"/>
          <w:lang w:eastAsia="nl-NL"/>
        </w:rPr>
        <w:t>.</w:t>
      </w:r>
      <w:r w:rsidR="00D762E4">
        <w:rPr>
          <w:rFonts w:ascii="Californian FB" w:eastAsia="Times New Roman" w:hAnsi="Californian FB" w:cs="Times New Roman"/>
          <w:lang w:eastAsia="nl-NL"/>
        </w:rPr>
        <w:t>6</w:t>
      </w:r>
      <w:r w:rsidR="00F35E54" w:rsidRPr="00BB5407">
        <w:rPr>
          <w:rFonts w:ascii="Californian FB" w:eastAsia="Times New Roman" w:hAnsi="Californian FB" w:cs="Times New Roman"/>
          <w:lang w:eastAsia="nl-NL"/>
        </w:rPr>
        <w:tab/>
      </w:r>
      <w:r w:rsidR="000C16B7">
        <w:rPr>
          <w:rFonts w:ascii="Californian FB" w:eastAsia="Times New Roman" w:hAnsi="Californian FB" w:cs="Times New Roman"/>
          <w:lang w:eastAsia="nl-NL"/>
        </w:rPr>
        <w:t>GRYP zal prijsaanpassingen meedelen aan de Deelnemer voor de ingang daarvan</w:t>
      </w:r>
      <w:r w:rsidR="00F35E54" w:rsidRPr="00B869D8">
        <w:rPr>
          <w:rFonts w:ascii="Californian FB" w:eastAsia="Times New Roman" w:hAnsi="Californian FB" w:cs="Times New Roman"/>
          <w:lang w:eastAsia="nl-NL"/>
        </w:rPr>
        <w:t>.</w:t>
      </w:r>
    </w:p>
    <w:p w14:paraId="5705A698" w14:textId="36BBECB8" w:rsidR="00F35E54" w:rsidRDefault="00CF7B38" w:rsidP="00F35E5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F35E54" w:rsidRPr="00BB5407">
        <w:rPr>
          <w:rFonts w:ascii="Californian FB" w:eastAsia="Times New Roman" w:hAnsi="Californian FB" w:cs="Times New Roman"/>
          <w:lang w:eastAsia="nl-NL"/>
        </w:rPr>
        <w:t>.</w:t>
      </w:r>
      <w:r w:rsidR="00D762E4">
        <w:rPr>
          <w:rFonts w:ascii="Californian FB" w:eastAsia="Times New Roman" w:hAnsi="Californian FB" w:cs="Times New Roman"/>
          <w:lang w:eastAsia="nl-NL"/>
        </w:rPr>
        <w:t>7</w:t>
      </w:r>
      <w:r w:rsidR="00F35E54" w:rsidRPr="00BB5407">
        <w:rPr>
          <w:rFonts w:ascii="Californian FB" w:eastAsia="Times New Roman" w:hAnsi="Californian FB" w:cs="Times New Roman"/>
          <w:lang w:eastAsia="nl-NL"/>
        </w:rPr>
        <w:tab/>
      </w:r>
      <w:r w:rsidR="000C16B7">
        <w:rPr>
          <w:rFonts w:ascii="Californian FB" w:eastAsia="Times New Roman" w:hAnsi="Californian FB" w:cs="Times New Roman"/>
          <w:lang w:eastAsia="nl-NL"/>
        </w:rPr>
        <w:t>Een Consument mag de overeenkomst met GRYP opzeggen wanneer hij het niet eens is met de prijsverhoging</w:t>
      </w:r>
      <w:r w:rsidR="00F35E54" w:rsidRPr="00B869D8">
        <w:rPr>
          <w:rFonts w:ascii="Californian FB" w:eastAsia="Times New Roman" w:hAnsi="Californian FB" w:cs="Times New Roman"/>
          <w:lang w:eastAsia="nl-NL"/>
        </w:rPr>
        <w:t>.</w:t>
      </w:r>
    </w:p>
    <w:p w14:paraId="756792BF" w14:textId="261DC0AB" w:rsidR="00A06AB9" w:rsidRDefault="00CF7B38" w:rsidP="00A06AB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A06AB9" w:rsidRPr="00BB5407">
        <w:rPr>
          <w:rFonts w:ascii="Californian FB" w:eastAsia="Times New Roman" w:hAnsi="Californian FB" w:cs="Times New Roman"/>
          <w:lang w:eastAsia="nl-NL"/>
        </w:rPr>
        <w:t>.</w:t>
      </w:r>
      <w:r w:rsidR="00967D24">
        <w:rPr>
          <w:rFonts w:ascii="Californian FB" w:eastAsia="Times New Roman" w:hAnsi="Californian FB" w:cs="Times New Roman"/>
          <w:lang w:eastAsia="nl-NL"/>
        </w:rPr>
        <w:t>8</w:t>
      </w:r>
      <w:r w:rsidR="00A06AB9" w:rsidRPr="00BB5407">
        <w:rPr>
          <w:rFonts w:ascii="Californian FB" w:eastAsia="Times New Roman" w:hAnsi="Californian FB" w:cs="Times New Roman"/>
          <w:lang w:eastAsia="nl-NL"/>
        </w:rPr>
        <w:tab/>
      </w:r>
      <w:r w:rsidR="0045726E" w:rsidRPr="0045726E">
        <w:rPr>
          <w:rFonts w:ascii="Californian FB" w:eastAsia="Times New Roman" w:hAnsi="Californian FB" w:cs="Times New Roman"/>
          <w:lang w:eastAsia="nl-NL"/>
        </w:rPr>
        <w:t xml:space="preserve">Belastingtarieven zijn gebaseerd op de tarieven die gelden op het moment van </w:t>
      </w:r>
      <w:r w:rsidR="00544A9F">
        <w:rPr>
          <w:rFonts w:ascii="Californian FB" w:eastAsia="Times New Roman" w:hAnsi="Californian FB" w:cs="Times New Roman"/>
          <w:lang w:eastAsia="nl-NL"/>
        </w:rPr>
        <w:t>de</w:t>
      </w:r>
      <w:r w:rsidR="0045726E" w:rsidRPr="0045726E">
        <w:rPr>
          <w:rFonts w:ascii="Californian FB" w:eastAsia="Times New Roman" w:hAnsi="Californian FB" w:cs="Times New Roman"/>
          <w:lang w:eastAsia="nl-NL"/>
        </w:rPr>
        <w:t xml:space="preserve"> maandelijkse betaling. Deze bedragen kunnen in de loop van de tijd veranderen, afhankelijk van de lokale belastingvereisten in </w:t>
      </w:r>
      <w:r w:rsidR="00544A9F">
        <w:rPr>
          <w:rFonts w:ascii="Californian FB" w:eastAsia="Times New Roman" w:hAnsi="Californian FB" w:cs="Times New Roman"/>
          <w:lang w:eastAsia="nl-NL"/>
        </w:rPr>
        <w:t>het</w:t>
      </w:r>
      <w:r w:rsidR="0045726E" w:rsidRPr="0045726E">
        <w:rPr>
          <w:rFonts w:ascii="Californian FB" w:eastAsia="Times New Roman" w:hAnsi="Californian FB" w:cs="Times New Roman"/>
          <w:lang w:eastAsia="nl-NL"/>
        </w:rPr>
        <w:t xml:space="preserve"> land, staat, gebied of zelfs stad</w:t>
      </w:r>
      <w:r w:rsidR="00544A9F">
        <w:rPr>
          <w:rFonts w:ascii="Californian FB" w:eastAsia="Times New Roman" w:hAnsi="Californian FB" w:cs="Times New Roman"/>
          <w:lang w:eastAsia="nl-NL"/>
        </w:rPr>
        <w:t xml:space="preserve"> van Deelnemer</w:t>
      </w:r>
      <w:r w:rsidR="0045726E" w:rsidRPr="0045726E">
        <w:rPr>
          <w:rFonts w:ascii="Californian FB" w:eastAsia="Times New Roman" w:hAnsi="Californian FB" w:cs="Times New Roman"/>
          <w:lang w:eastAsia="nl-NL"/>
        </w:rPr>
        <w:t xml:space="preserve">. Eventuele wijzigingen in het belastingtarief worden automatisch toegepast op basis van de door </w:t>
      </w:r>
      <w:r w:rsidR="00544A9F">
        <w:rPr>
          <w:rFonts w:ascii="Californian FB" w:eastAsia="Times New Roman" w:hAnsi="Californian FB" w:cs="Times New Roman"/>
          <w:lang w:eastAsia="nl-NL"/>
        </w:rPr>
        <w:t xml:space="preserve">Deelnemer </w:t>
      </w:r>
      <w:r w:rsidR="0045726E" w:rsidRPr="0045726E">
        <w:rPr>
          <w:rFonts w:ascii="Californian FB" w:eastAsia="Times New Roman" w:hAnsi="Californian FB" w:cs="Times New Roman"/>
          <w:lang w:eastAsia="nl-NL"/>
        </w:rPr>
        <w:t>verstrekte accountgegevens</w:t>
      </w:r>
      <w:r w:rsidR="00A06AB9" w:rsidRPr="00B869D8">
        <w:rPr>
          <w:rFonts w:ascii="Californian FB" w:eastAsia="Times New Roman" w:hAnsi="Californian FB" w:cs="Times New Roman"/>
          <w:lang w:eastAsia="nl-NL"/>
        </w:rPr>
        <w:t>.</w:t>
      </w:r>
    </w:p>
    <w:p w14:paraId="6304A245" w14:textId="5602E55B" w:rsidR="00967D24" w:rsidRDefault="00CF7B38" w:rsidP="00967D2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5</w:t>
      </w:r>
      <w:r w:rsidR="00967D24" w:rsidRPr="00BB5407">
        <w:rPr>
          <w:rFonts w:ascii="Californian FB" w:eastAsia="Times New Roman" w:hAnsi="Californian FB" w:cs="Times New Roman"/>
          <w:lang w:eastAsia="nl-NL"/>
        </w:rPr>
        <w:t>.</w:t>
      </w:r>
      <w:r w:rsidR="00967D24">
        <w:rPr>
          <w:rFonts w:ascii="Californian FB" w:eastAsia="Times New Roman" w:hAnsi="Californian FB" w:cs="Times New Roman"/>
          <w:lang w:eastAsia="nl-NL"/>
        </w:rPr>
        <w:t>9</w:t>
      </w:r>
      <w:r w:rsidR="00967D24" w:rsidRPr="00BB5407">
        <w:rPr>
          <w:rFonts w:ascii="Californian FB" w:eastAsia="Times New Roman" w:hAnsi="Californian FB" w:cs="Times New Roman"/>
          <w:lang w:eastAsia="nl-NL"/>
        </w:rPr>
        <w:tab/>
      </w:r>
      <w:r w:rsidR="00544A9F">
        <w:rPr>
          <w:rFonts w:ascii="Californian FB" w:eastAsia="Times New Roman" w:hAnsi="Californian FB" w:cs="Times New Roman"/>
          <w:lang w:eastAsia="nl-NL"/>
        </w:rPr>
        <w:t xml:space="preserve">Deelnemer zijn/haar </w:t>
      </w:r>
      <w:r w:rsidR="00967D24" w:rsidRPr="00967D24">
        <w:rPr>
          <w:rFonts w:ascii="Californian FB" w:eastAsia="Times New Roman" w:hAnsi="Californian FB" w:cs="Times New Roman"/>
          <w:lang w:eastAsia="nl-NL"/>
        </w:rPr>
        <w:t xml:space="preserve">betaling aan </w:t>
      </w:r>
      <w:r w:rsidR="00967D24">
        <w:rPr>
          <w:rFonts w:ascii="Californian FB" w:eastAsia="Times New Roman" w:hAnsi="Californian FB" w:cs="Times New Roman"/>
          <w:lang w:eastAsia="nl-NL"/>
        </w:rPr>
        <w:t>GRYP</w:t>
      </w:r>
      <w:r w:rsidR="00967D24" w:rsidRPr="00967D24">
        <w:rPr>
          <w:rFonts w:ascii="Californian FB" w:eastAsia="Times New Roman" w:hAnsi="Californian FB" w:cs="Times New Roman"/>
          <w:lang w:eastAsia="nl-NL"/>
        </w:rPr>
        <w:t xml:space="preserve"> of de derde partij bij wie </w:t>
      </w:r>
      <w:r w:rsidR="00544A9F">
        <w:rPr>
          <w:rFonts w:ascii="Californian FB" w:eastAsia="Times New Roman" w:hAnsi="Californian FB" w:cs="Times New Roman"/>
          <w:lang w:eastAsia="nl-NL"/>
        </w:rPr>
        <w:t>Deelnemer</w:t>
      </w:r>
      <w:r w:rsidR="00967D24" w:rsidRPr="00967D24">
        <w:rPr>
          <w:rFonts w:ascii="Californian FB" w:eastAsia="Times New Roman" w:hAnsi="Californian FB" w:cs="Times New Roman"/>
          <w:lang w:eastAsia="nl-NL"/>
        </w:rPr>
        <w:t xml:space="preserve"> het Betaalde abonnement hebt gekocht</w:t>
      </w:r>
      <w:r w:rsidR="006E165A">
        <w:rPr>
          <w:rFonts w:ascii="Californian FB" w:eastAsia="Times New Roman" w:hAnsi="Californian FB" w:cs="Times New Roman"/>
          <w:lang w:eastAsia="nl-NL"/>
        </w:rPr>
        <w:t xml:space="preserve"> wordt</w:t>
      </w:r>
      <w:r w:rsidR="00967D24" w:rsidRPr="00967D24">
        <w:rPr>
          <w:rFonts w:ascii="Californian FB" w:eastAsia="Times New Roman" w:hAnsi="Californian FB" w:cs="Times New Roman"/>
          <w:lang w:eastAsia="nl-NL"/>
        </w:rPr>
        <w:t xml:space="preserve"> automatisch verlengd aan het einde van de betreffende abonnementsperiode, tenzij </w:t>
      </w:r>
      <w:r w:rsidR="00544A9F">
        <w:rPr>
          <w:rFonts w:ascii="Californian FB" w:eastAsia="Times New Roman" w:hAnsi="Californian FB" w:cs="Times New Roman"/>
          <w:lang w:eastAsia="nl-NL"/>
        </w:rPr>
        <w:t>Deelnemer</w:t>
      </w:r>
      <w:r w:rsidR="00967D24" w:rsidRPr="00967D24">
        <w:rPr>
          <w:rFonts w:ascii="Californian FB" w:eastAsia="Times New Roman" w:hAnsi="Californian FB" w:cs="Times New Roman"/>
          <w:lang w:eastAsia="nl-NL"/>
        </w:rPr>
        <w:t xml:space="preserve"> het Betaalde abonnement vóór het einde van de op dat moment geldende abonnementsperiode annuleert. </w:t>
      </w:r>
      <w:r w:rsidR="006E165A">
        <w:rPr>
          <w:rFonts w:ascii="Californian FB" w:eastAsia="Times New Roman" w:hAnsi="Californian FB" w:cs="Times New Roman"/>
          <w:lang w:eastAsia="nl-NL"/>
        </w:rPr>
        <w:t xml:space="preserve">Mocht </w:t>
      </w:r>
      <w:r w:rsidR="00544A9F">
        <w:rPr>
          <w:rFonts w:ascii="Californian FB" w:eastAsia="Times New Roman" w:hAnsi="Californian FB" w:cs="Times New Roman"/>
          <w:lang w:eastAsia="nl-NL"/>
        </w:rPr>
        <w:t>Deelnemer</w:t>
      </w:r>
      <w:r w:rsidR="006E165A">
        <w:rPr>
          <w:rFonts w:ascii="Californian FB" w:eastAsia="Times New Roman" w:hAnsi="Californian FB" w:cs="Times New Roman"/>
          <w:lang w:eastAsia="nl-NL"/>
        </w:rPr>
        <w:t xml:space="preserve"> hulp nodig hebben bij het annuleren </w:t>
      </w:r>
      <w:r w:rsidR="00060C46">
        <w:rPr>
          <w:rFonts w:ascii="Californian FB" w:eastAsia="Times New Roman" w:hAnsi="Californian FB" w:cs="Times New Roman"/>
          <w:lang w:eastAsia="nl-NL"/>
        </w:rPr>
        <w:t xml:space="preserve">dan </w:t>
      </w:r>
      <w:r w:rsidR="00544A9F">
        <w:rPr>
          <w:rFonts w:ascii="Californian FB" w:eastAsia="Times New Roman" w:hAnsi="Californian FB" w:cs="Times New Roman"/>
          <w:lang w:eastAsia="nl-NL"/>
        </w:rPr>
        <w:t>kan</w:t>
      </w:r>
      <w:r w:rsidR="00060C46">
        <w:rPr>
          <w:rFonts w:ascii="Californian FB" w:eastAsia="Times New Roman" w:hAnsi="Californian FB" w:cs="Times New Roman"/>
          <w:lang w:eastAsia="nl-NL"/>
        </w:rPr>
        <w:t xml:space="preserve"> </w:t>
      </w:r>
      <w:r w:rsidR="00544A9F">
        <w:rPr>
          <w:rFonts w:ascii="Californian FB" w:eastAsia="Times New Roman" w:hAnsi="Californian FB" w:cs="Times New Roman"/>
          <w:lang w:eastAsia="nl-NL"/>
        </w:rPr>
        <w:t>Deelnemer</w:t>
      </w:r>
      <w:r w:rsidR="00060C46">
        <w:rPr>
          <w:rFonts w:ascii="Californian FB" w:eastAsia="Times New Roman" w:hAnsi="Californian FB" w:cs="Times New Roman"/>
          <w:lang w:eastAsia="nl-NL"/>
        </w:rPr>
        <w:t xml:space="preserve"> </w:t>
      </w:r>
      <w:r w:rsidR="00967D24" w:rsidRPr="00967D24">
        <w:rPr>
          <w:rFonts w:ascii="Californian FB" w:eastAsia="Times New Roman" w:hAnsi="Californian FB" w:cs="Times New Roman"/>
          <w:lang w:eastAsia="nl-NL"/>
        </w:rPr>
        <w:t>hier</w:t>
      </w:r>
      <w:r w:rsidR="006E165A">
        <w:rPr>
          <w:rFonts w:ascii="Californian FB" w:eastAsia="Times New Roman" w:hAnsi="Californian FB" w:cs="Times New Roman"/>
          <w:lang w:eastAsia="nl-NL"/>
        </w:rPr>
        <w:t>over</w:t>
      </w:r>
      <w:r w:rsidR="00967D24" w:rsidRPr="00967D24">
        <w:rPr>
          <w:rFonts w:ascii="Californian FB" w:eastAsia="Times New Roman" w:hAnsi="Californian FB" w:cs="Times New Roman"/>
          <w:lang w:eastAsia="nl-NL"/>
        </w:rPr>
        <w:t xml:space="preserve"> contact op</w:t>
      </w:r>
      <w:r w:rsidR="00060C46">
        <w:rPr>
          <w:rFonts w:ascii="Californian FB" w:eastAsia="Times New Roman" w:hAnsi="Californian FB" w:cs="Times New Roman"/>
          <w:lang w:eastAsia="nl-NL"/>
        </w:rPr>
        <w:t>nemen</w:t>
      </w:r>
      <w:r w:rsidR="00967D24" w:rsidRPr="00967D24">
        <w:rPr>
          <w:rFonts w:ascii="Californian FB" w:eastAsia="Times New Roman" w:hAnsi="Californian FB" w:cs="Times New Roman"/>
          <w:lang w:eastAsia="nl-NL"/>
        </w:rPr>
        <w:t xml:space="preserve"> met onze klantenondersteuning voor instructies voor annulering. De annulering wordt van kracht op de dag na de laatste dag van de huidige abonnementsperiode. </w:t>
      </w:r>
      <w:r w:rsidR="00544A9F">
        <w:rPr>
          <w:rFonts w:ascii="Californian FB" w:eastAsia="Times New Roman" w:hAnsi="Californian FB" w:cs="Times New Roman"/>
          <w:lang w:eastAsia="nl-NL"/>
        </w:rPr>
        <w:t xml:space="preserve">Deelnemer zijn/haar </w:t>
      </w:r>
      <w:r w:rsidR="00967D24" w:rsidRPr="00967D24">
        <w:rPr>
          <w:rFonts w:ascii="Californian FB" w:eastAsia="Times New Roman" w:hAnsi="Californian FB" w:cs="Times New Roman"/>
          <w:lang w:eastAsia="nl-NL"/>
        </w:rPr>
        <w:t xml:space="preserve">abonnement wordt teruggezet naar de gratis versie van de </w:t>
      </w:r>
      <w:r w:rsidR="00060C46">
        <w:rPr>
          <w:rFonts w:ascii="Californian FB" w:eastAsia="Times New Roman" w:hAnsi="Californian FB" w:cs="Times New Roman"/>
          <w:lang w:eastAsia="nl-NL"/>
        </w:rPr>
        <w:t>GRYP</w:t>
      </w:r>
      <w:r w:rsidR="00967D24" w:rsidRPr="00967D24">
        <w:rPr>
          <w:rFonts w:ascii="Californian FB" w:eastAsia="Times New Roman" w:hAnsi="Californian FB" w:cs="Times New Roman"/>
          <w:lang w:eastAsia="nl-NL"/>
        </w:rPr>
        <w:t xml:space="preserve">-service. </w:t>
      </w:r>
      <w:r w:rsidR="00544A9F">
        <w:rPr>
          <w:rFonts w:ascii="Californian FB" w:eastAsia="Times New Roman" w:hAnsi="Californian FB" w:cs="Times New Roman"/>
          <w:lang w:eastAsia="nl-NL"/>
        </w:rPr>
        <w:t>GRYP</w:t>
      </w:r>
      <w:r w:rsidR="00967D24" w:rsidRPr="00967D24">
        <w:rPr>
          <w:rFonts w:ascii="Californian FB" w:eastAsia="Times New Roman" w:hAnsi="Californian FB" w:cs="Times New Roman"/>
          <w:lang w:eastAsia="nl-NL"/>
        </w:rPr>
        <w:t xml:space="preserve"> bied</w:t>
      </w:r>
      <w:r w:rsidR="00544A9F">
        <w:rPr>
          <w:rFonts w:ascii="Californian FB" w:eastAsia="Times New Roman" w:hAnsi="Californian FB" w:cs="Times New Roman"/>
          <w:lang w:eastAsia="nl-NL"/>
        </w:rPr>
        <w:t>t</w:t>
      </w:r>
      <w:r w:rsidR="00967D24" w:rsidRPr="00967D24">
        <w:rPr>
          <w:rFonts w:ascii="Californian FB" w:eastAsia="Times New Roman" w:hAnsi="Californian FB" w:cs="Times New Roman"/>
          <w:lang w:eastAsia="nl-NL"/>
        </w:rPr>
        <w:t xml:space="preserve"> geen restitutie of terugbetalingen voor gedeeltelijke abonnementsperioden, behalve zoals uitdrukkelijk vermeld in deze Voorwaarden.</w:t>
      </w:r>
    </w:p>
    <w:p w14:paraId="34FEBC3A" w14:textId="77777777" w:rsidR="00BB5407" w:rsidRPr="00BB5407" w:rsidRDefault="00BB5407" w:rsidP="007129C9">
      <w:pPr>
        <w:widowControl w:val="0"/>
        <w:snapToGrid w:val="0"/>
        <w:spacing w:after="0" w:line="360" w:lineRule="auto"/>
        <w:jc w:val="both"/>
        <w:rPr>
          <w:rFonts w:ascii="Californian FB" w:eastAsia="Times New Roman" w:hAnsi="Californian FB" w:cs="Times New Roman"/>
          <w:lang w:eastAsia="nl-NL"/>
        </w:rPr>
      </w:pPr>
    </w:p>
    <w:p w14:paraId="2B87DC28" w14:textId="1290DAE2" w:rsidR="00BB5407" w:rsidRPr="00BB5407" w:rsidRDefault="00150FC5" w:rsidP="007129C9">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CF7B38">
        <w:rPr>
          <w:rFonts w:ascii="Californian FB" w:eastAsia="Times New Roman" w:hAnsi="Californian FB" w:cs="Times New Roman"/>
          <w:b/>
          <w:bCs/>
          <w:lang w:eastAsia="nl-NL"/>
        </w:rPr>
        <w:t>6</w:t>
      </w:r>
      <w:r>
        <w:rPr>
          <w:rFonts w:ascii="Californian FB" w:eastAsia="Times New Roman" w:hAnsi="Californian FB" w:cs="Times New Roman"/>
          <w:b/>
          <w:bCs/>
          <w:lang w:eastAsia="nl-NL"/>
        </w:rPr>
        <w:t xml:space="preserve"> –</w:t>
      </w:r>
      <w:r w:rsidR="00BB5407" w:rsidRPr="00BB5407">
        <w:rPr>
          <w:rFonts w:ascii="Californian FB" w:eastAsia="Times New Roman" w:hAnsi="Californian FB" w:cs="Times New Roman"/>
          <w:b/>
          <w:bCs/>
          <w:lang w:eastAsia="nl-NL"/>
        </w:rPr>
        <w:t xml:space="preserve"> </w:t>
      </w:r>
      <w:r w:rsidR="009A1F8E">
        <w:rPr>
          <w:rFonts w:ascii="Californian FB" w:eastAsia="Times New Roman" w:hAnsi="Californian FB" w:cs="Times New Roman"/>
          <w:b/>
          <w:bCs/>
          <w:lang w:eastAsia="nl-NL"/>
        </w:rPr>
        <w:t>Betalingen en betalingstermijn</w:t>
      </w:r>
    </w:p>
    <w:p w14:paraId="795BD5B7" w14:textId="2A8569E8" w:rsidR="00740FDA" w:rsidRPr="00F03793" w:rsidRDefault="00CF7B38" w:rsidP="00F03793">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6</w:t>
      </w:r>
      <w:r w:rsidR="00F03793">
        <w:rPr>
          <w:rFonts w:ascii="Californian FB" w:eastAsia="Times New Roman" w:hAnsi="Californian FB" w:cs="Times New Roman"/>
          <w:lang w:eastAsia="nl-NL"/>
        </w:rPr>
        <w:t>.1</w:t>
      </w:r>
      <w:r w:rsidR="00F03793">
        <w:rPr>
          <w:rFonts w:ascii="Californian FB" w:eastAsia="Times New Roman" w:hAnsi="Californian FB" w:cs="Times New Roman"/>
          <w:lang w:eastAsia="nl-NL"/>
        </w:rPr>
        <w:tab/>
      </w:r>
      <w:r w:rsidR="00544A9F">
        <w:rPr>
          <w:rFonts w:ascii="Californian FB" w:eastAsia="Times New Roman" w:hAnsi="Californian FB" w:cs="Times New Roman"/>
          <w:lang w:eastAsia="nl-NL"/>
        </w:rPr>
        <w:t>Deelnemer</w:t>
      </w:r>
      <w:r w:rsidR="008B0F6D" w:rsidRPr="00F03793">
        <w:rPr>
          <w:rFonts w:ascii="Californian FB" w:eastAsia="Times New Roman" w:hAnsi="Californian FB" w:cs="Times New Roman"/>
          <w:lang w:eastAsia="nl-NL"/>
        </w:rPr>
        <w:t xml:space="preserve"> k</w:t>
      </w:r>
      <w:r w:rsidR="00544A9F">
        <w:rPr>
          <w:rFonts w:ascii="Californian FB" w:eastAsia="Times New Roman" w:hAnsi="Californian FB" w:cs="Times New Roman"/>
          <w:lang w:eastAsia="nl-NL"/>
        </w:rPr>
        <w:t>a</w:t>
      </w:r>
      <w:r w:rsidR="008B0F6D" w:rsidRPr="00F03793">
        <w:rPr>
          <w:rFonts w:ascii="Californian FB" w:eastAsia="Times New Roman" w:hAnsi="Californian FB" w:cs="Times New Roman"/>
          <w:lang w:eastAsia="nl-NL"/>
        </w:rPr>
        <w:t>n een betaald abonnement rechtstreeks bij GRYP of via een derde aanschaffen door</w:t>
      </w:r>
      <w:r w:rsidR="00F03793" w:rsidRPr="00F03793">
        <w:rPr>
          <w:rFonts w:ascii="Californian FB" w:eastAsia="Times New Roman" w:hAnsi="Californian FB" w:cs="Times New Roman"/>
          <w:lang w:eastAsia="nl-NL"/>
        </w:rPr>
        <w:t xml:space="preserve"> </w:t>
      </w:r>
      <w:r w:rsidR="008B0F6D" w:rsidRPr="00F03793">
        <w:rPr>
          <w:rFonts w:ascii="Californian FB" w:eastAsia="Times New Roman" w:hAnsi="Californian FB" w:cs="Times New Roman"/>
          <w:lang w:eastAsia="nl-NL"/>
        </w:rPr>
        <w:t xml:space="preserve">abonnementskosten vooraf maandelijks of met een ander, voorafgaand aan </w:t>
      </w:r>
      <w:r w:rsidR="00544A9F">
        <w:rPr>
          <w:rFonts w:ascii="Californian FB" w:eastAsia="Times New Roman" w:hAnsi="Californian FB" w:cs="Times New Roman"/>
          <w:lang w:eastAsia="nl-NL"/>
        </w:rPr>
        <w:t>de</w:t>
      </w:r>
      <w:r w:rsidR="008B0F6D" w:rsidRPr="00F03793">
        <w:rPr>
          <w:rFonts w:ascii="Californian FB" w:eastAsia="Times New Roman" w:hAnsi="Californian FB" w:cs="Times New Roman"/>
          <w:lang w:eastAsia="nl-NL"/>
        </w:rPr>
        <w:t xml:space="preserve"> aankoop overeengekomen, terugkerend interval te betalen</w:t>
      </w:r>
      <w:r w:rsidR="00F03793">
        <w:rPr>
          <w:rFonts w:ascii="Californian FB" w:eastAsia="Times New Roman" w:hAnsi="Californian FB" w:cs="Times New Roman"/>
          <w:lang w:eastAsia="nl-NL"/>
        </w:rPr>
        <w:t>.</w:t>
      </w:r>
    </w:p>
    <w:p w14:paraId="7656AF0A" w14:textId="7747C595" w:rsidR="00514E06" w:rsidRDefault="00CF7B38" w:rsidP="00514E06">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6</w:t>
      </w:r>
      <w:r w:rsidR="00514E06" w:rsidRPr="00BB5407">
        <w:rPr>
          <w:rFonts w:ascii="Californian FB" w:eastAsia="Times New Roman" w:hAnsi="Californian FB" w:cs="Times New Roman"/>
          <w:lang w:eastAsia="nl-NL"/>
        </w:rPr>
        <w:t>.</w:t>
      </w:r>
      <w:r w:rsidR="00F03793">
        <w:rPr>
          <w:rFonts w:ascii="Californian FB" w:eastAsia="Times New Roman" w:hAnsi="Californian FB" w:cs="Times New Roman"/>
          <w:lang w:eastAsia="nl-NL"/>
        </w:rPr>
        <w:t>2</w:t>
      </w:r>
      <w:r w:rsidR="00514E06" w:rsidRPr="00BB5407">
        <w:rPr>
          <w:rFonts w:ascii="Californian FB" w:eastAsia="Times New Roman" w:hAnsi="Californian FB" w:cs="Times New Roman"/>
          <w:lang w:eastAsia="nl-NL"/>
        </w:rPr>
        <w:tab/>
      </w:r>
      <w:r w:rsidR="008C6530">
        <w:rPr>
          <w:rFonts w:ascii="Californian FB" w:eastAsia="Times New Roman" w:hAnsi="Californian FB" w:cs="Times New Roman"/>
          <w:lang w:eastAsia="nl-NL"/>
        </w:rPr>
        <w:t xml:space="preserve">De betalingstermijnen die GRYP hanteert, zijn fatale betalingstermijnen. Dat betekent dat indien de Deelnemer </w:t>
      </w:r>
      <w:r w:rsidR="00C577D8">
        <w:rPr>
          <w:rFonts w:ascii="Californian FB" w:eastAsia="Times New Roman" w:hAnsi="Californian FB" w:cs="Times New Roman"/>
          <w:lang w:eastAsia="nl-NL"/>
        </w:rPr>
        <w:t>het afgesproken bedrag niet uiterlijk op de laatste dag van de betalingstermijn heeft betaald, hij</w:t>
      </w:r>
      <w:r w:rsidR="00544A9F">
        <w:rPr>
          <w:rFonts w:ascii="Californian FB" w:eastAsia="Times New Roman" w:hAnsi="Californian FB" w:cs="Times New Roman"/>
          <w:lang w:eastAsia="nl-NL"/>
        </w:rPr>
        <w:t>/zij</w:t>
      </w:r>
      <w:r w:rsidR="00C577D8">
        <w:rPr>
          <w:rFonts w:ascii="Californian FB" w:eastAsia="Times New Roman" w:hAnsi="Californian FB" w:cs="Times New Roman"/>
          <w:lang w:eastAsia="nl-NL"/>
        </w:rPr>
        <w:t xml:space="preserve"> automatisch in verzuim en in gebreke is, zonder dat GRYP aan de Deelnemer een aanmaning hoeft te sturen of in gebreke hoeft te stellen.</w:t>
      </w:r>
    </w:p>
    <w:p w14:paraId="15788905" w14:textId="74D6BF88"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6</w:t>
      </w:r>
      <w:r w:rsidR="00C577D8" w:rsidRPr="00BB5407">
        <w:rPr>
          <w:rFonts w:ascii="Californian FB" w:eastAsia="Times New Roman" w:hAnsi="Californian FB" w:cs="Times New Roman"/>
          <w:lang w:eastAsia="nl-NL"/>
        </w:rPr>
        <w:t>.</w:t>
      </w:r>
      <w:r w:rsidR="00F03793">
        <w:rPr>
          <w:rFonts w:ascii="Californian FB" w:eastAsia="Times New Roman" w:hAnsi="Californian FB" w:cs="Times New Roman"/>
          <w:lang w:eastAsia="nl-NL"/>
        </w:rPr>
        <w:t>3</w:t>
      </w:r>
      <w:r w:rsidR="00C577D8" w:rsidRPr="00BB5407">
        <w:rPr>
          <w:rFonts w:ascii="Californian FB" w:eastAsia="Times New Roman" w:hAnsi="Californian FB" w:cs="Times New Roman"/>
          <w:lang w:eastAsia="nl-NL"/>
        </w:rPr>
        <w:tab/>
      </w:r>
      <w:r w:rsidR="00C577D8">
        <w:rPr>
          <w:rFonts w:ascii="Californian FB" w:eastAsia="Times New Roman" w:hAnsi="Californian FB" w:cs="Times New Roman"/>
          <w:lang w:eastAsia="nl-NL"/>
        </w:rPr>
        <w:t xml:space="preserve">GRYP mag een levering afhankelijk stellen van </w:t>
      </w:r>
      <w:r w:rsidR="003A5E01">
        <w:rPr>
          <w:rFonts w:ascii="Californian FB" w:eastAsia="Times New Roman" w:hAnsi="Californian FB" w:cs="Times New Roman"/>
          <w:lang w:eastAsia="nl-NL"/>
        </w:rPr>
        <w:t>onmiddellijke</w:t>
      </w:r>
      <w:r w:rsidR="00C577D8">
        <w:rPr>
          <w:rFonts w:ascii="Californian FB" w:eastAsia="Times New Roman" w:hAnsi="Californian FB" w:cs="Times New Roman"/>
          <w:lang w:eastAsia="nl-NL"/>
        </w:rPr>
        <w:t xml:space="preserve"> betaling dan wel een zekerheidstelling eisen voor het totale bedrag van de diensten of producten.</w:t>
      </w:r>
    </w:p>
    <w:p w14:paraId="659E5E21" w14:textId="683B0C84" w:rsidR="002F248B" w:rsidRDefault="002F248B" w:rsidP="00514E06">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ab/>
      </w:r>
    </w:p>
    <w:p w14:paraId="4B4D65C0" w14:textId="66F6E3EF" w:rsidR="00BB5407" w:rsidRPr="00BB5407" w:rsidRDefault="00150FC5" w:rsidP="007129C9">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CF7B38">
        <w:rPr>
          <w:rFonts w:ascii="Californian FB" w:eastAsia="Times New Roman" w:hAnsi="Californian FB" w:cs="Times New Roman"/>
          <w:b/>
          <w:bCs/>
          <w:lang w:eastAsia="nl-NL"/>
        </w:rPr>
        <w:t>7</w:t>
      </w:r>
      <w:r>
        <w:rPr>
          <w:rFonts w:ascii="Californian FB" w:eastAsia="Times New Roman" w:hAnsi="Californian FB" w:cs="Times New Roman"/>
          <w:b/>
          <w:bCs/>
          <w:lang w:eastAsia="nl-NL"/>
        </w:rPr>
        <w:t xml:space="preserve"> –</w:t>
      </w:r>
      <w:r w:rsidR="00BB5407" w:rsidRPr="00BB5407">
        <w:rPr>
          <w:rFonts w:ascii="Californian FB" w:eastAsia="Times New Roman" w:hAnsi="Californian FB" w:cs="Times New Roman"/>
          <w:b/>
          <w:bCs/>
          <w:lang w:eastAsia="nl-NL"/>
        </w:rPr>
        <w:t xml:space="preserve"> </w:t>
      </w:r>
      <w:r w:rsidR="00C577D8">
        <w:rPr>
          <w:rFonts w:ascii="Californian FB" w:eastAsia="Times New Roman" w:hAnsi="Californian FB" w:cs="Times New Roman"/>
          <w:b/>
          <w:bCs/>
          <w:lang w:eastAsia="nl-NL"/>
        </w:rPr>
        <w:t>Gevolgen te late betaling</w:t>
      </w:r>
    </w:p>
    <w:p w14:paraId="5BA85B12" w14:textId="31A44FBB"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.1</w:t>
      </w:r>
      <w:r w:rsidR="00C577D8" w:rsidRPr="00BB5407">
        <w:rPr>
          <w:rFonts w:ascii="Californian FB" w:eastAsia="Times New Roman" w:hAnsi="Californian FB" w:cs="Times New Roman"/>
          <w:lang w:eastAsia="nl-NL"/>
        </w:rPr>
        <w:tab/>
      </w:r>
      <w:r w:rsidR="00C577D8">
        <w:rPr>
          <w:rFonts w:ascii="Californian FB" w:eastAsia="Times New Roman" w:hAnsi="Californian FB" w:cs="Times New Roman"/>
          <w:lang w:eastAsia="nl-NL"/>
        </w:rPr>
        <w:t xml:space="preserve">Betaalt de Deelnemer niet binnen de afgesproken termijn, dan mag GRYP de wettelijke rente </w:t>
      </w:r>
      <w:r w:rsidR="00C577D8">
        <w:rPr>
          <w:rFonts w:ascii="Californian FB" w:eastAsia="Times New Roman" w:hAnsi="Californian FB" w:cs="Times New Roman"/>
          <w:lang w:eastAsia="nl-NL"/>
        </w:rPr>
        <w:lastRenderedPageBreak/>
        <w:t>van 2% per maand voor niet-handelstransacties in rekening brengen vanaf de dag dat de Deelnemer in verzuim is</w:t>
      </w:r>
      <w:r w:rsidR="009332D2">
        <w:rPr>
          <w:rFonts w:ascii="Californian FB" w:eastAsia="Times New Roman" w:hAnsi="Californian FB" w:cs="Times New Roman"/>
          <w:lang w:eastAsia="nl-NL"/>
        </w:rPr>
        <w:t xml:space="preserve"> (</w:t>
      </w:r>
      <w:r w:rsidR="00C577D8">
        <w:rPr>
          <w:rFonts w:ascii="Californian FB" w:eastAsia="Times New Roman" w:hAnsi="Californian FB" w:cs="Times New Roman"/>
          <w:lang w:eastAsia="nl-NL"/>
        </w:rPr>
        <w:t>waarbij een gedeelte van een maand voor een hele maand wordt gerekend</w:t>
      </w:r>
      <w:r w:rsidR="009332D2">
        <w:rPr>
          <w:rFonts w:ascii="Californian FB" w:eastAsia="Times New Roman" w:hAnsi="Californian FB" w:cs="Times New Roman"/>
          <w:lang w:eastAsia="nl-NL"/>
        </w:rPr>
        <w:t xml:space="preserve">) </w:t>
      </w:r>
      <w:r w:rsidR="009332D2" w:rsidRPr="009332D2">
        <w:rPr>
          <w:rFonts w:ascii="Californian FB" w:eastAsia="Times New Roman" w:hAnsi="Californian FB" w:cs="Times New Roman"/>
          <w:lang w:eastAsia="nl-NL"/>
        </w:rPr>
        <w:t>of de toegang tot de desbetreffende cursus of community per direct stoppen</w:t>
      </w:r>
      <w:r w:rsidR="00C577D8">
        <w:rPr>
          <w:rFonts w:ascii="Californian FB" w:eastAsia="Times New Roman" w:hAnsi="Californian FB" w:cs="Times New Roman"/>
          <w:lang w:eastAsia="nl-NL"/>
        </w:rPr>
        <w:t>.</w:t>
      </w:r>
    </w:p>
    <w:p w14:paraId="64BA9A2D" w14:textId="40678AA6"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w:t>
      </w:r>
      <w:r w:rsidR="00C577D8">
        <w:rPr>
          <w:rFonts w:ascii="Californian FB" w:eastAsia="Times New Roman" w:hAnsi="Californian FB" w:cs="Times New Roman"/>
          <w:lang w:eastAsia="nl-NL"/>
        </w:rPr>
        <w:t>2</w:t>
      </w:r>
      <w:r w:rsidR="00C577D8" w:rsidRPr="00BB5407">
        <w:rPr>
          <w:rFonts w:ascii="Californian FB" w:eastAsia="Times New Roman" w:hAnsi="Californian FB" w:cs="Times New Roman"/>
          <w:lang w:eastAsia="nl-NL"/>
        </w:rPr>
        <w:tab/>
      </w:r>
      <w:r w:rsidR="00C577D8">
        <w:rPr>
          <w:rFonts w:ascii="Californian FB" w:eastAsia="Times New Roman" w:hAnsi="Californian FB" w:cs="Times New Roman"/>
          <w:lang w:eastAsia="nl-NL"/>
        </w:rPr>
        <w:t xml:space="preserve">Wanneer de Deelnemer in verzuim is, moet hij bovendien </w:t>
      </w:r>
      <w:r w:rsidR="001F2B53">
        <w:rPr>
          <w:rFonts w:ascii="Californian FB" w:eastAsia="Times New Roman" w:hAnsi="Californian FB" w:cs="Times New Roman"/>
          <w:lang w:eastAsia="nl-NL"/>
        </w:rPr>
        <w:t>buitengerechtelijke incassokosten en eventuele schadevergoeding betalen aan GRYP</w:t>
      </w:r>
      <w:r w:rsidR="00C577D8">
        <w:rPr>
          <w:rFonts w:ascii="Californian FB" w:eastAsia="Times New Roman" w:hAnsi="Californian FB" w:cs="Times New Roman"/>
          <w:lang w:eastAsia="nl-NL"/>
        </w:rPr>
        <w:t>.</w:t>
      </w:r>
    </w:p>
    <w:p w14:paraId="65B9ABFA" w14:textId="0A22E285"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w:t>
      </w:r>
      <w:r w:rsidR="00C577D8">
        <w:rPr>
          <w:rFonts w:ascii="Californian FB" w:eastAsia="Times New Roman" w:hAnsi="Californian FB" w:cs="Times New Roman"/>
          <w:lang w:eastAsia="nl-NL"/>
        </w:rPr>
        <w:t>3</w:t>
      </w:r>
      <w:r w:rsidR="00C577D8" w:rsidRPr="00BB5407">
        <w:rPr>
          <w:rFonts w:ascii="Californian FB" w:eastAsia="Times New Roman" w:hAnsi="Californian FB" w:cs="Times New Roman"/>
          <w:lang w:eastAsia="nl-NL"/>
        </w:rPr>
        <w:tab/>
      </w:r>
      <w:r w:rsidR="001F2B53">
        <w:rPr>
          <w:rFonts w:ascii="Californian FB" w:eastAsia="Times New Roman" w:hAnsi="Californian FB" w:cs="Times New Roman"/>
          <w:lang w:eastAsia="nl-NL"/>
        </w:rPr>
        <w:t>De incassokosten worden berekend aan de hand van het Besluit vergoeding voor buitengerechtelijke incassokosten</w:t>
      </w:r>
      <w:r w:rsidR="00C577D8" w:rsidRPr="00B869D8">
        <w:rPr>
          <w:rFonts w:ascii="Californian FB" w:eastAsia="Times New Roman" w:hAnsi="Californian FB" w:cs="Times New Roman"/>
          <w:lang w:eastAsia="nl-NL"/>
        </w:rPr>
        <w:t>.</w:t>
      </w:r>
    </w:p>
    <w:p w14:paraId="1F078AC9" w14:textId="25176AAA"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w:t>
      </w:r>
      <w:r w:rsidR="00C577D8">
        <w:rPr>
          <w:rFonts w:ascii="Californian FB" w:eastAsia="Times New Roman" w:hAnsi="Californian FB" w:cs="Times New Roman"/>
          <w:lang w:eastAsia="nl-NL"/>
        </w:rPr>
        <w:t>4</w:t>
      </w:r>
      <w:r w:rsidR="00C577D8" w:rsidRPr="00BB5407">
        <w:rPr>
          <w:rFonts w:ascii="Californian FB" w:eastAsia="Times New Roman" w:hAnsi="Californian FB" w:cs="Times New Roman"/>
          <w:lang w:eastAsia="nl-NL"/>
        </w:rPr>
        <w:tab/>
      </w:r>
      <w:r w:rsidR="001F2B53">
        <w:rPr>
          <w:rFonts w:ascii="Californian FB" w:eastAsia="Times New Roman" w:hAnsi="Californian FB" w:cs="Times New Roman"/>
          <w:lang w:eastAsia="nl-NL"/>
        </w:rPr>
        <w:t>Wanneer de Deelnemer niet op tijd betaalt, mag GRYP zijn verplichtingen opschorten totdat de Deelnemer heeft betaald</w:t>
      </w:r>
      <w:r w:rsidR="00C577D8" w:rsidRPr="00B869D8">
        <w:rPr>
          <w:rFonts w:ascii="Californian FB" w:eastAsia="Times New Roman" w:hAnsi="Californian FB" w:cs="Times New Roman"/>
          <w:lang w:eastAsia="nl-NL"/>
        </w:rPr>
        <w:t>.</w:t>
      </w:r>
    </w:p>
    <w:p w14:paraId="7F64093F" w14:textId="5E0E249F"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w:t>
      </w:r>
      <w:r w:rsidR="00C577D8">
        <w:rPr>
          <w:rFonts w:ascii="Californian FB" w:eastAsia="Times New Roman" w:hAnsi="Californian FB" w:cs="Times New Roman"/>
          <w:lang w:eastAsia="nl-NL"/>
        </w:rPr>
        <w:t>5</w:t>
      </w:r>
      <w:r w:rsidR="00C577D8" w:rsidRPr="00BB5407">
        <w:rPr>
          <w:rFonts w:ascii="Californian FB" w:eastAsia="Times New Roman" w:hAnsi="Californian FB" w:cs="Times New Roman"/>
          <w:lang w:eastAsia="nl-NL"/>
        </w:rPr>
        <w:tab/>
      </w:r>
      <w:r w:rsidR="001F2B53">
        <w:rPr>
          <w:rFonts w:ascii="Californian FB" w:eastAsia="Times New Roman" w:hAnsi="Californian FB" w:cs="Times New Roman"/>
          <w:lang w:eastAsia="nl-NL"/>
        </w:rPr>
        <w:t xml:space="preserve">In geval van liquidatie, faillissement, beslag of </w:t>
      </w:r>
      <w:r w:rsidR="003A5E01">
        <w:rPr>
          <w:rFonts w:ascii="Californian FB" w:eastAsia="Times New Roman" w:hAnsi="Californian FB" w:cs="Times New Roman"/>
          <w:lang w:eastAsia="nl-NL"/>
        </w:rPr>
        <w:t>surseance</w:t>
      </w:r>
      <w:r w:rsidR="001F2B53">
        <w:rPr>
          <w:rFonts w:ascii="Californian FB" w:eastAsia="Times New Roman" w:hAnsi="Californian FB" w:cs="Times New Roman"/>
          <w:lang w:eastAsia="nl-NL"/>
        </w:rPr>
        <w:t xml:space="preserve"> </w:t>
      </w:r>
      <w:r w:rsidR="00FD30AA">
        <w:rPr>
          <w:rFonts w:ascii="Californian FB" w:eastAsia="Times New Roman" w:hAnsi="Californian FB" w:cs="Times New Roman"/>
          <w:lang w:eastAsia="nl-NL"/>
        </w:rPr>
        <w:t>van</w:t>
      </w:r>
      <w:r w:rsidR="001F2B53">
        <w:rPr>
          <w:rFonts w:ascii="Californian FB" w:eastAsia="Times New Roman" w:hAnsi="Californian FB" w:cs="Times New Roman"/>
          <w:lang w:eastAsia="nl-NL"/>
        </w:rPr>
        <w:t xml:space="preserve"> betaling aan de zijde van de Deelnemer, zijn de vorderingen van GRYP op de Deelnemer onmiddellijk opeisbaar</w:t>
      </w:r>
      <w:r w:rsidR="00C577D8" w:rsidRPr="00B869D8">
        <w:rPr>
          <w:rFonts w:ascii="Californian FB" w:eastAsia="Times New Roman" w:hAnsi="Californian FB" w:cs="Times New Roman"/>
          <w:lang w:eastAsia="nl-NL"/>
        </w:rPr>
        <w:t>.</w:t>
      </w:r>
    </w:p>
    <w:p w14:paraId="3BC3B9FC" w14:textId="06F36ABA" w:rsidR="00C577D8" w:rsidRDefault="00CF7B38" w:rsidP="00C577D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7</w:t>
      </w:r>
      <w:r w:rsidR="00C577D8" w:rsidRPr="00BB5407">
        <w:rPr>
          <w:rFonts w:ascii="Californian FB" w:eastAsia="Times New Roman" w:hAnsi="Californian FB" w:cs="Times New Roman"/>
          <w:lang w:eastAsia="nl-NL"/>
        </w:rPr>
        <w:t>.</w:t>
      </w:r>
      <w:r w:rsidR="00C577D8">
        <w:rPr>
          <w:rFonts w:ascii="Californian FB" w:eastAsia="Times New Roman" w:hAnsi="Californian FB" w:cs="Times New Roman"/>
          <w:lang w:eastAsia="nl-NL"/>
        </w:rPr>
        <w:t>6</w:t>
      </w:r>
      <w:r w:rsidR="00C577D8" w:rsidRPr="00BB5407">
        <w:rPr>
          <w:rFonts w:ascii="Californian FB" w:eastAsia="Times New Roman" w:hAnsi="Californian FB" w:cs="Times New Roman"/>
          <w:lang w:eastAsia="nl-NL"/>
        </w:rPr>
        <w:tab/>
      </w:r>
      <w:r w:rsidR="001F2B53">
        <w:rPr>
          <w:rFonts w:ascii="Californian FB" w:eastAsia="Times New Roman" w:hAnsi="Californian FB" w:cs="Times New Roman"/>
          <w:lang w:eastAsia="nl-NL"/>
        </w:rPr>
        <w:t>Weigert de Deelnemer zijn medewerking aan de uitvoering van de overeenkomst door GRYP, dan moet hij nog steeds de afgesproken prijs betalen</w:t>
      </w:r>
      <w:r w:rsidR="00C577D8" w:rsidRPr="00B869D8">
        <w:rPr>
          <w:rFonts w:ascii="Californian FB" w:eastAsia="Times New Roman" w:hAnsi="Californian FB" w:cs="Times New Roman"/>
          <w:lang w:eastAsia="nl-NL"/>
        </w:rPr>
        <w:t>.</w:t>
      </w:r>
    </w:p>
    <w:p w14:paraId="37E8BDFB" w14:textId="77777777" w:rsidR="00567502" w:rsidRPr="008566F0" w:rsidRDefault="00567502" w:rsidP="00567502">
      <w:pPr>
        <w:widowControl w:val="0"/>
        <w:snapToGrid w:val="0"/>
        <w:spacing w:after="0" w:line="360" w:lineRule="auto"/>
        <w:jc w:val="both"/>
        <w:rPr>
          <w:rFonts w:ascii="Californian FB" w:eastAsia="Times New Roman" w:hAnsi="Californian FB" w:cs="Times New Roman"/>
          <w:lang w:eastAsia="nl-NL"/>
        </w:rPr>
      </w:pPr>
    </w:p>
    <w:p w14:paraId="670FACE0" w14:textId="3E0CC9E5" w:rsidR="005144A9" w:rsidRDefault="005144A9" w:rsidP="005144A9">
      <w:pPr>
        <w:widowControl w:val="0"/>
        <w:snapToGrid w:val="0"/>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CF7B38">
        <w:rPr>
          <w:rFonts w:ascii="Californian FB" w:eastAsia="Times New Roman" w:hAnsi="Californian FB" w:cs="Times New Roman"/>
          <w:b/>
          <w:bCs/>
          <w:lang w:eastAsia="nl-NL"/>
        </w:rPr>
        <w:t>8</w:t>
      </w:r>
      <w:r>
        <w:rPr>
          <w:rFonts w:ascii="Californian FB" w:eastAsia="Times New Roman" w:hAnsi="Californian FB" w:cs="Times New Roman"/>
          <w:b/>
          <w:bCs/>
          <w:lang w:eastAsia="nl-NL"/>
        </w:rPr>
        <w:t xml:space="preserve"> –</w:t>
      </w:r>
      <w:r w:rsidRPr="00BB5407">
        <w:rPr>
          <w:rFonts w:ascii="Californian FB" w:eastAsia="Times New Roman" w:hAnsi="Californian FB" w:cs="Times New Roman"/>
          <w:b/>
          <w:bCs/>
          <w:lang w:eastAsia="nl-NL"/>
        </w:rPr>
        <w:t xml:space="preserve"> </w:t>
      </w:r>
      <w:r w:rsidR="001F2B53">
        <w:rPr>
          <w:rFonts w:ascii="Californian FB" w:eastAsia="Times New Roman" w:hAnsi="Californian FB" w:cs="Times New Roman"/>
          <w:b/>
          <w:bCs/>
          <w:lang w:eastAsia="nl-NL"/>
        </w:rPr>
        <w:t>Herroepingsrecht</w:t>
      </w:r>
    </w:p>
    <w:p w14:paraId="771E182A" w14:textId="1B12B3CE" w:rsidR="007A2332" w:rsidRPr="007A2332" w:rsidRDefault="00CF7B38" w:rsidP="007A2332">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8</w:t>
      </w:r>
      <w:r w:rsidR="00CA0472" w:rsidRPr="00BB5407">
        <w:rPr>
          <w:rFonts w:ascii="Californian FB" w:eastAsia="Times New Roman" w:hAnsi="Californian FB" w:cs="Times New Roman"/>
          <w:lang w:eastAsia="nl-NL"/>
        </w:rPr>
        <w:t>.1</w:t>
      </w:r>
      <w:r w:rsidR="00CA0472" w:rsidRPr="00BB5407">
        <w:rPr>
          <w:rFonts w:ascii="Californian FB" w:eastAsia="Times New Roman" w:hAnsi="Californian FB" w:cs="Times New Roman"/>
          <w:lang w:eastAsia="nl-NL"/>
        </w:rPr>
        <w:tab/>
      </w:r>
      <w:r w:rsidR="007A2332" w:rsidRPr="007A2332">
        <w:rPr>
          <w:rFonts w:ascii="Californian FB" w:eastAsia="Times New Roman" w:hAnsi="Californian FB" w:cs="Times New Roman"/>
          <w:lang w:eastAsia="nl-NL"/>
        </w:rPr>
        <w:t xml:space="preserve">Indien een </w:t>
      </w:r>
      <w:r w:rsidR="007A2332">
        <w:rPr>
          <w:rFonts w:ascii="Californian FB" w:eastAsia="Times New Roman" w:hAnsi="Californian FB" w:cs="Times New Roman"/>
          <w:lang w:eastAsia="nl-NL"/>
        </w:rPr>
        <w:t>C</w:t>
      </w:r>
      <w:r w:rsidR="007A2332" w:rsidRPr="007A2332">
        <w:rPr>
          <w:rFonts w:ascii="Californian FB" w:eastAsia="Times New Roman" w:hAnsi="Californian FB" w:cs="Times New Roman"/>
          <w:lang w:eastAsia="nl-NL"/>
        </w:rPr>
        <w:t xml:space="preserve">onsument besluit een online aankoop te ontbinden, dan heeft hij/zij een bedenktijd van 14 dagen om dit zonder opgave van reden te doen, mits hij/zij maximaal 25% van de cursus heeft gevolgd. Mocht de </w:t>
      </w:r>
      <w:r w:rsidR="00A73207">
        <w:rPr>
          <w:rFonts w:ascii="Californian FB" w:eastAsia="Times New Roman" w:hAnsi="Californian FB" w:cs="Times New Roman"/>
          <w:lang w:eastAsia="nl-NL"/>
        </w:rPr>
        <w:t>C</w:t>
      </w:r>
      <w:r w:rsidR="007A2332" w:rsidRPr="007A2332">
        <w:rPr>
          <w:rFonts w:ascii="Californian FB" w:eastAsia="Times New Roman" w:hAnsi="Californian FB" w:cs="Times New Roman"/>
          <w:lang w:eastAsia="nl-NL"/>
        </w:rPr>
        <w:t xml:space="preserve">onsument wensen de cursus te ruilen, dan kan dit kosteloos gebeuren voor een andere cursus van dezelfde prijs. Indien de gekozen vervangende cursus goedkoper is, zal het prijsverschil worden teruggestort. In het geval dat de nieuwe cursus duurder is, dient het verschil bijbetaald te worden. Indien er geen vervanging wordt gewenst, wordt het volledige bedrag binnen enkele werkdagen teruggestort. Echter, als de </w:t>
      </w:r>
      <w:r w:rsidR="00A73207">
        <w:rPr>
          <w:rFonts w:ascii="Californian FB" w:eastAsia="Times New Roman" w:hAnsi="Californian FB" w:cs="Times New Roman"/>
          <w:lang w:eastAsia="nl-NL"/>
        </w:rPr>
        <w:t>C</w:t>
      </w:r>
      <w:r w:rsidR="007A2332" w:rsidRPr="007A2332">
        <w:rPr>
          <w:rFonts w:ascii="Californian FB" w:eastAsia="Times New Roman" w:hAnsi="Californian FB" w:cs="Times New Roman"/>
          <w:lang w:eastAsia="nl-NL"/>
        </w:rPr>
        <w:t>onsument meer dan 25% van de cursus heeft gevolgd, dan vervalt de mogelijkheid tot annuleren of ruilen.</w:t>
      </w:r>
    </w:p>
    <w:p w14:paraId="74A2ECA4" w14:textId="10684CFA" w:rsidR="009553F5" w:rsidRPr="00D00550" w:rsidRDefault="00CF7B38" w:rsidP="005741AA">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8</w:t>
      </w:r>
      <w:r w:rsidR="00CA0472" w:rsidRPr="00BB5407">
        <w:rPr>
          <w:rFonts w:ascii="Californian FB" w:eastAsia="Times New Roman" w:hAnsi="Californian FB" w:cs="Times New Roman"/>
          <w:lang w:eastAsia="nl-NL"/>
        </w:rPr>
        <w:t>.</w:t>
      </w:r>
      <w:r w:rsidR="00CA0472">
        <w:rPr>
          <w:rFonts w:ascii="Californian FB" w:eastAsia="Times New Roman" w:hAnsi="Californian FB" w:cs="Times New Roman"/>
          <w:lang w:eastAsia="nl-NL"/>
        </w:rPr>
        <w:t>2</w:t>
      </w:r>
      <w:r w:rsidR="00CA0472" w:rsidRPr="00BB5407">
        <w:rPr>
          <w:rFonts w:ascii="Californian FB" w:eastAsia="Times New Roman" w:hAnsi="Californian FB" w:cs="Times New Roman"/>
          <w:lang w:eastAsia="nl-NL"/>
        </w:rPr>
        <w:tab/>
      </w:r>
      <w:r w:rsidR="005741AA" w:rsidRPr="005741AA">
        <w:rPr>
          <w:rFonts w:ascii="Californian FB" w:eastAsia="Times New Roman" w:hAnsi="Californian FB" w:cs="Times New Roman"/>
          <w:lang w:eastAsia="nl-NL"/>
        </w:rPr>
        <w:t xml:space="preserve">De trial en maandelijkse lidmaatschappen van de </w:t>
      </w:r>
      <w:r w:rsidR="0039181A">
        <w:rPr>
          <w:rFonts w:ascii="Californian FB" w:eastAsia="Times New Roman" w:hAnsi="Californian FB" w:cs="Times New Roman"/>
          <w:lang w:eastAsia="nl-NL"/>
        </w:rPr>
        <w:t>GRYP</w:t>
      </w:r>
      <w:r w:rsidR="005741AA" w:rsidRPr="005741AA">
        <w:rPr>
          <w:rFonts w:ascii="Californian FB" w:eastAsia="Times New Roman" w:hAnsi="Californian FB" w:cs="Times New Roman"/>
          <w:lang w:eastAsia="nl-NL"/>
        </w:rPr>
        <w:t xml:space="preserve"> Community lopen voor onbepaalde tijd en zijn ieder moment opzegbaar. In het geval van een duurovereenkomst (jaarabonnement), geldt dat de overeenkomst is aangegaan voor de tussen </w:t>
      </w:r>
      <w:r w:rsidR="00D83ECD">
        <w:rPr>
          <w:rFonts w:ascii="Californian FB" w:eastAsia="Times New Roman" w:hAnsi="Californian FB" w:cs="Times New Roman"/>
          <w:lang w:eastAsia="nl-NL"/>
        </w:rPr>
        <w:t>P</w:t>
      </w:r>
      <w:r w:rsidR="005741AA" w:rsidRPr="005741AA">
        <w:rPr>
          <w:rFonts w:ascii="Californian FB" w:eastAsia="Times New Roman" w:hAnsi="Californian FB" w:cs="Times New Roman"/>
          <w:lang w:eastAsia="nl-NL"/>
        </w:rPr>
        <w:t xml:space="preserve">artijen overeengekomen duur. Hierbij geldt een wettelijke bedenktijd van 14 dagen. Als je spijt krijgt van je aankoop kun je de aankoop binnen deze termijn zonder opgaaf van reden ongedaan maken. De duur van de overeenkomst wordt telkens stilzwijgend voor de duur van de oorspronkelijk overeengekomen periode verlengd, tenzij de </w:t>
      </w:r>
      <w:r w:rsidR="001E0455">
        <w:rPr>
          <w:rFonts w:ascii="Californian FB" w:eastAsia="Times New Roman" w:hAnsi="Californian FB" w:cs="Times New Roman"/>
          <w:lang w:eastAsia="nl-NL"/>
        </w:rPr>
        <w:t>Deelnemer</w:t>
      </w:r>
      <w:r w:rsidR="005741AA" w:rsidRPr="005741AA">
        <w:rPr>
          <w:rFonts w:ascii="Californian FB" w:eastAsia="Times New Roman" w:hAnsi="Californian FB" w:cs="Times New Roman"/>
          <w:lang w:eastAsia="nl-NL"/>
        </w:rPr>
        <w:t xml:space="preserve"> de overeenkomst op ieder moment na de desbetreffende periode opzegt (12 maanden). Deze overeenkomst kan dan ook niet, na de 14 dagen bedenktijd, tussentijds worden opgezegd</w:t>
      </w:r>
      <w:r w:rsidR="009553F5">
        <w:rPr>
          <w:rFonts w:ascii="Californian FB" w:eastAsia="Times New Roman" w:hAnsi="Californian FB" w:cs="Times New Roman"/>
          <w:lang w:eastAsia="nl-NL"/>
        </w:rPr>
        <w:t>.</w:t>
      </w:r>
    </w:p>
    <w:p w14:paraId="6329A73E" w14:textId="7E2136D1" w:rsidR="005741AA" w:rsidRPr="00D00550" w:rsidRDefault="00CF7B38" w:rsidP="005741AA">
      <w:pPr>
        <w:widowControl w:val="0"/>
        <w:snapToGrid w:val="0"/>
        <w:spacing w:after="0" w:line="360" w:lineRule="auto"/>
        <w:ind w:left="720" w:hanging="720"/>
        <w:jc w:val="both"/>
        <w:rPr>
          <w:rFonts w:ascii="Californian FB" w:eastAsia="Times New Roman" w:hAnsi="Californian FB" w:cs="Times New Roman"/>
          <w:b/>
          <w:bCs/>
          <w:lang w:eastAsia="nl-NL"/>
        </w:rPr>
      </w:pPr>
      <w:r w:rsidRPr="00D00550">
        <w:rPr>
          <w:rFonts w:ascii="Californian FB" w:eastAsia="Times New Roman" w:hAnsi="Californian FB" w:cs="Times New Roman"/>
          <w:lang w:eastAsia="nl-NL"/>
        </w:rPr>
        <w:t>8</w:t>
      </w:r>
      <w:r w:rsidR="005741AA" w:rsidRPr="00D00550">
        <w:rPr>
          <w:rFonts w:ascii="Californian FB" w:eastAsia="Times New Roman" w:hAnsi="Californian FB" w:cs="Times New Roman"/>
          <w:lang w:eastAsia="nl-NL"/>
        </w:rPr>
        <w:t xml:space="preserve">.3 </w:t>
      </w:r>
      <w:r w:rsidR="005741AA" w:rsidRPr="00D00550">
        <w:rPr>
          <w:rFonts w:ascii="Californian FB" w:eastAsia="Times New Roman" w:hAnsi="Californian FB" w:cs="Times New Roman"/>
          <w:lang w:eastAsia="nl-NL"/>
        </w:rPr>
        <w:tab/>
      </w:r>
      <w:r w:rsidR="0039181A" w:rsidRPr="00D00550">
        <w:rPr>
          <w:rFonts w:ascii="Californian FB" w:eastAsia="Times New Roman" w:hAnsi="Californian FB" w:cs="Times New Roman"/>
          <w:lang w:eastAsia="nl-NL"/>
        </w:rPr>
        <w:t xml:space="preserve">De trial van de GRYP Community van </w:t>
      </w:r>
      <w:r w:rsidR="00544A9F" w:rsidRPr="00D00550">
        <w:rPr>
          <w:rFonts w:ascii="Californian FB" w:eastAsia="Times New Roman" w:hAnsi="Californian FB" w:cs="Times New Roman"/>
          <w:lang w:eastAsia="nl-NL"/>
        </w:rPr>
        <w:t>5</w:t>
      </w:r>
      <w:r w:rsidR="0039181A" w:rsidRPr="00D00550">
        <w:rPr>
          <w:rFonts w:ascii="Californian FB" w:eastAsia="Times New Roman" w:hAnsi="Californian FB" w:cs="Times New Roman"/>
          <w:lang w:eastAsia="nl-NL"/>
        </w:rPr>
        <w:t xml:space="preserve"> dagen wordt verlengd naar een </w:t>
      </w:r>
      <w:r w:rsidR="00D00550" w:rsidRPr="00D00550">
        <w:rPr>
          <w:rFonts w:ascii="Californian FB" w:eastAsia="Times New Roman" w:hAnsi="Californian FB" w:cs="Times New Roman"/>
          <w:lang w:eastAsia="nl-NL"/>
        </w:rPr>
        <w:t>Betaald abonnement</w:t>
      </w:r>
      <w:r w:rsidR="0039181A" w:rsidRPr="00D00550">
        <w:rPr>
          <w:rFonts w:ascii="Californian FB" w:eastAsia="Times New Roman" w:hAnsi="Californian FB" w:cs="Times New Roman"/>
          <w:lang w:eastAsia="nl-NL"/>
        </w:rPr>
        <w:t>.</w:t>
      </w:r>
    </w:p>
    <w:p w14:paraId="0C3B89FF" w14:textId="6216A399" w:rsidR="005741AA" w:rsidRPr="000D2640" w:rsidRDefault="00CF7B38" w:rsidP="005741AA">
      <w:pPr>
        <w:widowControl w:val="0"/>
        <w:snapToGrid w:val="0"/>
        <w:spacing w:after="0" w:line="360" w:lineRule="auto"/>
        <w:ind w:left="720" w:hanging="720"/>
        <w:jc w:val="both"/>
        <w:rPr>
          <w:rFonts w:ascii="Californian FB" w:eastAsia="Times New Roman" w:hAnsi="Californian FB" w:cs="Times New Roman"/>
          <w:lang w:eastAsia="nl-NL"/>
        </w:rPr>
      </w:pPr>
      <w:r w:rsidRPr="00D00550">
        <w:rPr>
          <w:rFonts w:ascii="Californian FB" w:eastAsia="Times New Roman" w:hAnsi="Californian FB" w:cs="Times New Roman"/>
          <w:lang w:eastAsia="nl-NL"/>
        </w:rPr>
        <w:t>8</w:t>
      </w:r>
      <w:r w:rsidR="005741AA" w:rsidRPr="00D00550">
        <w:rPr>
          <w:rFonts w:ascii="Californian FB" w:eastAsia="Times New Roman" w:hAnsi="Californian FB" w:cs="Times New Roman"/>
          <w:lang w:eastAsia="nl-NL"/>
        </w:rPr>
        <w:t>.</w:t>
      </w:r>
      <w:r w:rsidR="00D83ECD" w:rsidRPr="00D00550">
        <w:rPr>
          <w:rFonts w:ascii="Californian FB" w:eastAsia="Times New Roman" w:hAnsi="Californian FB" w:cs="Times New Roman"/>
          <w:lang w:eastAsia="nl-NL"/>
        </w:rPr>
        <w:t>4</w:t>
      </w:r>
      <w:r w:rsidR="005741AA" w:rsidRPr="00D00550">
        <w:rPr>
          <w:rFonts w:ascii="Californian FB" w:eastAsia="Times New Roman" w:hAnsi="Californian FB" w:cs="Times New Roman"/>
          <w:lang w:eastAsia="nl-NL"/>
        </w:rPr>
        <w:tab/>
      </w:r>
      <w:r w:rsidR="00D83ECD" w:rsidRPr="00D00550">
        <w:rPr>
          <w:rFonts w:ascii="Californian FB" w:eastAsia="Times New Roman" w:hAnsi="Californian FB" w:cs="Times New Roman"/>
          <w:lang w:eastAsia="nl-NL"/>
        </w:rPr>
        <w:t xml:space="preserve">De bedenktijd van 14 dagen zoals in lid 1 genoemd, vangt aan op de dag nadat de Consument </w:t>
      </w:r>
      <w:r w:rsidR="00D83ECD" w:rsidRPr="00D83ECD">
        <w:rPr>
          <w:rFonts w:ascii="Californian FB" w:eastAsia="Times New Roman" w:hAnsi="Californian FB" w:cs="Times New Roman"/>
          <w:lang w:eastAsia="nl-NL"/>
        </w:rPr>
        <w:t>het laatste product of onderdeel heeft ontvangen van de bestelling</w:t>
      </w:r>
      <w:r w:rsidR="005741AA" w:rsidRPr="007A2332">
        <w:rPr>
          <w:rFonts w:ascii="Californian FB" w:eastAsia="Times New Roman" w:hAnsi="Californian FB" w:cs="Times New Roman"/>
          <w:lang w:eastAsia="nl-NL"/>
        </w:rPr>
        <w:t>.</w:t>
      </w:r>
    </w:p>
    <w:p w14:paraId="00D361FC" w14:textId="00518C6B" w:rsidR="008525E3" w:rsidRDefault="00CF7B38" w:rsidP="006E4E2D">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8</w:t>
      </w:r>
      <w:r w:rsidR="00CA0472" w:rsidRPr="00BB5407">
        <w:rPr>
          <w:rFonts w:ascii="Californian FB" w:eastAsia="Times New Roman" w:hAnsi="Californian FB" w:cs="Times New Roman"/>
          <w:lang w:eastAsia="nl-NL"/>
        </w:rPr>
        <w:t>.</w:t>
      </w:r>
      <w:r w:rsidR="00D83ECD">
        <w:rPr>
          <w:rFonts w:ascii="Californian FB" w:eastAsia="Times New Roman" w:hAnsi="Californian FB" w:cs="Times New Roman"/>
          <w:lang w:eastAsia="nl-NL"/>
        </w:rPr>
        <w:t>5</w:t>
      </w:r>
      <w:r w:rsidR="00CA0472" w:rsidRPr="00BB5407">
        <w:rPr>
          <w:rFonts w:ascii="Californian FB" w:eastAsia="Times New Roman" w:hAnsi="Californian FB" w:cs="Times New Roman"/>
          <w:lang w:eastAsia="nl-NL"/>
        </w:rPr>
        <w:tab/>
      </w:r>
      <w:r w:rsidR="009553F5">
        <w:rPr>
          <w:rFonts w:ascii="Californian FB" w:eastAsia="Times New Roman" w:hAnsi="Californian FB" w:cs="Times New Roman"/>
          <w:lang w:eastAsia="nl-NL"/>
        </w:rPr>
        <w:t xml:space="preserve">De Consument kan gebruik maken van zijn bedenktijd door een e-mail met dat onderwerp te sturen naar </w:t>
      </w:r>
      <w:hyperlink r:id="rId12" w:history="1">
        <w:r w:rsidR="009553F5" w:rsidRPr="00986957">
          <w:rPr>
            <w:rStyle w:val="Hyperlink"/>
            <w:rFonts w:ascii="Californian FB" w:eastAsia="Times New Roman" w:hAnsi="Californian FB" w:cs="Times New Roman"/>
            <w:lang w:eastAsia="nl-NL"/>
          </w:rPr>
          <w:t>bob@gryp.it</w:t>
        </w:r>
      </w:hyperlink>
      <w:r w:rsidR="00A73207">
        <w:rPr>
          <w:rFonts w:ascii="Californian FB" w:eastAsia="Times New Roman" w:hAnsi="Californian FB" w:cs="Times New Roman"/>
          <w:lang w:eastAsia="nl-NL"/>
        </w:rPr>
        <w:t xml:space="preserve"> met daarin </w:t>
      </w:r>
      <w:r w:rsidR="003D0DAC">
        <w:rPr>
          <w:rFonts w:ascii="Californian FB" w:eastAsia="Times New Roman" w:hAnsi="Californian FB" w:cs="Times New Roman"/>
          <w:lang w:eastAsia="nl-NL"/>
        </w:rPr>
        <w:t>het</w:t>
      </w:r>
      <w:r w:rsidR="00A73207">
        <w:rPr>
          <w:rFonts w:ascii="Californian FB" w:eastAsia="Times New Roman" w:hAnsi="Californian FB" w:cs="Times New Roman"/>
          <w:lang w:eastAsia="nl-NL"/>
        </w:rPr>
        <w:t xml:space="preserve"> bestelnummer, naam en betalingsgegevens.</w:t>
      </w:r>
      <w:r w:rsidR="00356CC9">
        <w:rPr>
          <w:rFonts w:ascii="Californian FB" w:eastAsia="Times New Roman" w:hAnsi="Californian FB" w:cs="Times New Roman"/>
          <w:lang w:eastAsia="nl-NL"/>
        </w:rPr>
        <w:t xml:space="preserve"> </w:t>
      </w:r>
      <w:r w:rsidR="00356CC9" w:rsidRPr="007A2332">
        <w:rPr>
          <w:rFonts w:ascii="Californian FB" w:eastAsia="Times New Roman" w:hAnsi="Californian FB" w:cs="Times New Roman"/>
          <w:lang w:eastAsia="nl-NL"/>
        </w:rPr>
        <w:t xml:space="preserve">Wij streven </w:t>
      </w:r>
      <w:r w:rsidR="00356CC9" w:rsidRPr="007A2332">
        <w:rPr>
          <w:rFonts w:ascii="Californian FB" w:eastAsia="Times New Roman" w:hAnsi="Californian FB" w:cs="Times New Roman"/>
          <w:lang w:eastAsia="nl-NL"/>
        </w:rPr>
        <w:lastRenderedPageBreak/>
        <w:t>ernaar de annulering binnen een week te verwerken en het geld terug te storten.</w:t>
      </w:r>
    </w:p>
    <w:p w14:paraId="4D2EDAEB" w14:textId="37806720" w:rsidR="004C4573" w:rsidRDefault="00CF7B38" w:rsidP="004C4573">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8</w:t>
      </w:r>
      <w:r w:rsidR="004C4573" w:rsidRPr="00BB5407">
        <w:rPr>
          <w:rFonts w:ascii="Californian FB" w:eastAsia="Times New Roman" w:hAnsi="Californian FB" w:cs="Times New Roman"/>
          <w:lang w:eastAsia="nl-NL"/>
        </w:rPr>
        <w:t>.</w:t>
      </w:r>
      <w:r w:rsidR="004C4573">
        <w:rPr>
          <w:rFonts w:ascii="Californian FB" w:eastAsia="Times New Roman" w:hAnsi="Californian FB" w:cs="Times New Roman"/>
          <w:lang w:eastAsia="nl-NL"/>
        </w:rPr>
        <w:t>6</w:t>
      </w:r>
      <w:r w:rsidR="004C4573" w:rsidRPr="00BB5407">
        <w:rPr>
          <w:rFonts w:ascii="Californian FB" w:eastAsia="Times New Roman" w:hAnsi="Californian FB" w:cs="Times New Roman"/>
          <w:lang w:eastAsia="nl-NL"/>
        </w:rPr>
        <w:tab/>
      </w:r>
      <w:r w:rsidR="004C4573" w:rsidRPr="004C4573">
        <w:rPr>
          <w:rFonts w:ascii="Californian FB" w:eastAsia="Times New Roman" w:hAnsi="Californian FB" w:cs="Times New Roman"/>
          <w:lang w:eastAsia="nl-NL"/>
        </w:rPr>
        <w:t xml:space="preserve">Als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zich aanmeldt voor een Proefabonnement, gaat </w:t>
      </w:r>
      <w:r w:rsidR="00544A9F">
        <w:rPr>
          <w:rFonts w:ascii="Californian FB" w:eastAsia="Times New Roman" w:hAnsi="Californian FB" w:cs="Times New Roman"/>
          <w:lang w:eastAsia="nl-NL"/>
        </w:rPr>
        <w:t>hij/zij</w:t>
      </w:r>
      <w:r w:rsidR="004C4573" w:rsidRPr="004C4573">
        <w:rPr>
          <w:rFonts w:ascii="Californian FB" w:eastAsia="Times New Roman" w:hAnsi="Californian FB" w:cs="Times New Roman"/>
          <w:lang w:eastAsia="nl-NL"/>
        </w:rPr>
        <w:t xml:space="preserve"> ermee akkoord dat het herroepingsrecht voor het Betaalde abonnement waarvoor </w:t>
      </w:r>
      <w:r w:rsidR="00544A9F">
        <w:rPr>
          <w:rFonts w:ascii="Californian FB" w:eastAsia="Times New Roman" w:hAnsi="Californian FB" w:cs="Times New Roman"/>
          <w:lang w:eastAsia="nl-NL"/>
        </w:rPr>
        <w:t>hij/zij</w:t>
      </w:r>
      <w:r w:rsidR="004C4573" w:rsidRPr="004C4573">
        <w:rPr>
          <w:rFonts w:ascii="Californian FB" w:eastAsia="Times New Roman" w:hAnsi="Californian FB" w:cs="Times New Roman"/>
          <w:lang w:eastAsia="nl-NL"/>
        </w:rPr>
        <w:t xml:space="preserve"> een Proefabonnement ontvangt, </w:t>
      </w:r>
      <w:r w:rsidR="004C4573">
        <w:rPr>
          <w:rFonts w:ascii="Californian FB" w:eastAsia="Times New Roman" w:hAnsi="Californian FB" w:cs="Times New Roman"/>
          <w:lang w:eastAsia="nl-NL"/>
        </w:rPr>
        <w:t>5</w:t>
      </w:r>
      <w:r w:rsidR="004C4573" w:rsidRPr="004C4573">
        <w:rPr>
          <w:rFonts w:ascii="Californian FB" w:eastAsia="Times New Roman" w:hAnsi="Californian FB" w:cs="Times New Roman"/>
          <w:lang w:eastAsia="nl-NL"/>
        </w:rPr>
        <w:t xml:space="preserve"> dagen na aanvang van het Proefabonnement eindigt. Als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het Betaalde abonnement niet opzegt voordat het Proefabonnement afloopt, verliest </w:t>
      </w:r>
      <w:r w:rsidR="00544A9F">
        <w:rPr>
          <w:rFonts w:ascii="Californian FB" w:eastAsia="Times New Roman" w:hAnsi="Californian FB" w:cs="Times New Roman"/>
          <w:lang w:eastAsia="nl-NL"/>
        </w:rPr>
        <w:t xml:space="preserve">Deelnemer </w:t>
      </w:r>
      <w:r w:rsidR="004C4573" w:rsidRPr="004C4573">
        <w:rPr>
          <w:rFonts w:ascii="Californian FB" w:eastAsia="Times New Roman" w:hAnsi="Californian FB" w:cs="Times New Roman"/>
          <w:lang w:eastAsia="nl-NL"/>
        </w:rPr>
        <w:t xml:space="preserve">het recht op herroeping en geeft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w:t>
      </w:r>
      <w:r w:rsidR="004C4573">
        <w:rPr>
          <w:rFonts w:ascii="Californian FB" w:eastAsia="Times New Roman" w:hAnsi="Californian FB" w:cs="Times New Roman"/>
          <w:lang w:eastAsia="nl-NL"/>
        </w:rPr>
        <w:t>GRYP</w:t>
      </w:r>
      <w:r w:rsidR="004C4573" w:rsidRPr="004C4573">
        <w:rPr>
          <w:rFonts w:ascii="Californian FB" w:eastAsia="Times New Roman" w:hAnsi="Californian FB" w:cs="Times New Roman"/>
          <w:lang w:eastAsia="nl-NL"/>
        </w:rPr>
        <w:t xml:space="preserve"> toestemming om elke maand automatisch de overeengekomen prijs in rekening te brengen totdat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het Betaalde abonnement opzegt. Voor proefabonnementen die minder dan </w:t>
      </w:r>
      <w:r w:rsidR="004C4573">
        <w:rPr>
          <w:rFonts w:ascii="Californian FB" w:eastAsia="Times New Roman" w:hAnsi="Californian FB" w:cs="Times New Roman"/>
          <w:lang w:eastAsia="nl-NL"/>
        </w:rPr>
        <w:t>5</w:t>
      </w:r>
      <w:r w:rsidR="004C4573" w:rsidRPr="004C4573">
        <w:rPr>
          <w:rFonts w:ascii="Californian FB" w:eastAsia="Times New Roman" w:hAnsi="Californian FB" w:cs="Times New Roman"/>
          <w:lang w:eastAsia="nl-NL"/>
        </w:rPr>
        <w:t xml:space="preserve"> dagen duren, geeft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w:t>
      </w:r>
      <w:r w:rsidR="00544A9F">
        <w:rPr>
          <w:rFonts w:ascii="Californian FB" w:eastAsia="Times New Roman" w:hAnsi="Californian FB" w:cs="Times New Roman"/>
          <w:lang w:eastAsia="nl-NL"/>
        </w:rPr>
        <w:t>GRYP</w:t>
      </w:r>
      <w:r w:rsidR="004C4573" w:rsidRPr="004C4573">
        <w:rPr>
          <w:rFonts w:ascii="Californian FB" w:eastAsia="Times New Roman" w:hAnsi="Californian FB" w:cs="Times New Roman"/>
          <w:lang w:eastAsia="nl-NL"/>
        </w:rPr>
        <w:t xml:space="preserve"> uitdrukkelijk toestemming om </w:t>
      </w:r>
      <w:r w:rsidR="00544A9F">
        <w:rPr>
          <w:rFonts w:ascii="Californian FB" w:eastAsia="Times New Roman" w:hAnsi="Californian FB" w:cs="Times New Roman"/>
          <w:lang w:eastAsia="nl-NL"/>
        </w:rPr>
        <w:t xml:space="preserve">Deelnemer </w:t>
      </w:r>
      <w:r w:rsidR="004C4573" w:rsidRPr="004C4573">
        <w:rPr>
          <w:rFonts w:ascii="Californian FB" w:eastAsia="Times New Roman" w:hAnsi="Californian FB" w:cs="Times New Roman"/>
          <w:lang w:eastAsia="nl-NL"/>
        </w:rPr>
        <w:t xml:space="preserve">de betaalde service direct na afloop van het Proefabonnement te verlenen en verliest </w:t>
      </w:r>
      <w:r w:rsidR="00544A9F">
        <w:rPr>
          <w:rFonts w:ascii="Californian FB" w:eastAsia="Times New Roman" w:hAnsi="Californian FB" w:cs="Times New Roman"/>
          <w:lang w:eastAsia="nl-NL"/>
        </w:rPr>
        <w:t>Deelnemer</w:t>
      </w:r>
      <w:r w:rsidR="004C4573" w:rsidRPr="004C4573">
        <w:rPr>
          <w:rFonts w:ascii="Californian FB" w:eastAsia="Times New Roman" w:hAnsi="Californian FB" w:cs="Times New Roman"/>
          <w:lang w:eastAsia="nl-NL"/>
        </w:rPr>
        <w:t xml:space="preserve"> vanaf dat moment </w:t>
      </w:r>
      <w:r w:rsidR="00033452">
        <w:rPr>
          <w:rFonts w:ascii="Californian FB" w:eastAsia="Times New Roman" w:hAnsi="Californian FB" w:cs="Times New Roman"/>
          <w:lang w:eastAsia="nl-NL"/>
        </w:rPr>
        <w:t>zijn/haar</w:t>
      </w:r>
      <w:r w:rsidR="004C4573" w:rsidRPr="004C4573">
        <w:rPr>
          <w:rFonts w:ascii="Californian FB" w:eastAsia="Times New Roman" w:hAnsi="Californian FB" w:cs="Times New Roman"/>
          <w:lang w:eastAsia="nl-NL"/>
        </w:rPr>
        <w:t xml:space="preserve"> recht op herroeping</w:t>
      </w:r>
      <w:r w:rsidR="004C4573" w:rsidRPr="007A2332">
        <w:rPr>
          <w:rFonts w:ascii="Californian FB" w:eastAsia="Times New Roman" w:hAnsi="Californian FB" w:cs="Times New Roman"/>
          <w:lang w:eastAsia="nl-NL"/>
        </w:rPr>
        <w:t>.</w:t>
      </w:r>
    </w:p>
    <w:p w14:paraId="1DBAE4DD" w14:textId="55026633" w:rsidR="004C4573" w:rsidRPr="004C4573" w:rsidRDefault="00CF7B38" w:rsidP="004C4573">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8</w:t>
      </w:r>
      <w:r w:rsidR="004C4573" w:rsidRPr="00BB5407">
        <w:rPr>
          <w:rFonts w:ascii="Californian FB" w:eastAsia="Times New Roman" w:hAnsi="Californian FB" w:cs="Times New Roman"/>
          <w:lang w:eastAsia="nl-NL"/>
        </w:rPr>
        <w:t>.</w:t>
      </w:r>
      <w:r w:rsidR="004C4573">
        <w:rPr>
          <w:rFonts w:ascii="Californian FB" w:eastAsia="Times New Roman" w:hAnsi="Californian FB" w:cs="Times New Roman"/>
          <w:lang w:eastAsia="nl-NL"/>
        </w:rPr>
        <w:t>7</w:t>
      </w:r>
      <w:r w:rsidR="004C4573" w:rsidRPr="00BB5407">
        <w:rPr>
          <w:rFonts w:ascii="Californian FB" w:eastAsia="Times New Roman" w:hAnsi="Californian FB" w:cs="Times New Roman"/>
          <w:lang w:eastAsia="nl-NL"/>
        </w:rPr>
        <w:tab/>
      </w:r>
      <w:r w:rsidR="00D24335" w:rsidRPr="00D24335">
        <w:rPr>
          <w:rFonts w:ascii="Californian FB" w:eastAsia="Times New Roman" w:hAnsi="Californian FB" w:cs="Times New Roman"/>
          <w:lang w:eastAsia="nl-NL"/>
        </w:rPr>
        <w:t xml:space="preserve">Als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een Betaald abonnement zonder Proefabonnement aanschaft, gaat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ermee akkoord dat </w:t>
      </w:r>
      <w:r w:rsidR="00544A9F">
        <w:rPr>
          <w:rFonts w:ascii="Californian FB" w:eastAsia="Times New Roman" w:hAnsi="Californian FB" w:cs="Times New Roman"/>
          <w:lang w:eastAsia="nl-NL"/>
        </w:rPr>
        <w:t>hij/zij</w:t>
      </w:r>
      <w:r w:rsidR="00D24335" w:rsidRPr="00D24335">
        <w:rPr>
          <w:rFonts w:ascii="Californian FB" w:eastAsia="Times New Roman" w:hAnsi="Californian FB" w:cs="Times New Roman"/>
          <w:lang w:eastAsia="nl-NL"/>
        </w:rPr>
        <w:t xml:space="preserve"> </w:t>
      </w:r>
      <w:r w:rsidR="00D24335">
        <w:rPr>
          <w:rFonts w:ascii="Californian FB" w:eastAsia="Times New Roman" w:hAnsi="Californian FB" w:cs="Times New Roman"/>
          <w:lang w:eastAsia="nl-NL"/>
        </w:rPr>
        <w:t>5</w:t>
      </w:r>
      <w:r w:rsidR="00D24335" w:rsidRPr="00D24335">
        <w:rPr>
          <w:rFonts w:ascii="Californian FB" w:eastAsia="Times New Roman" w:hAnsi="Californian FB" w:cs="Times New Roman"/>
          <w:lang w:eastAsia="nl-NL"/>
        </w:rPr>
        <w:t xml:space="preserve"> dagen na </w:t>
      </w:r>
      <w:r w:rsidR="00544A9F">
        <w:rPr>
          <w:rFonts w:ascii="Californian FB" w:eastAsia="Times New Roman" w:hAnsi="Californian FB" w:cs="Times New Roman"/>
          <w:lang w:eastAsia="nl-NL"/>
        </w:rPr>
        <w:t>de</w:t>
      </w:r>
      <w:r w:rsidR="00D24335" w:rsidRPr="00D24335">
        <w:rPr>
          <w:rFonts w:ascii="Californian FB" w:eastAsia="Times New Roman" w:hAnsi="Californian FB" w:cs="Times New Roman"/>
          <w:lang w:eastAsia="nl-NL"/>
        </w:rPr>
        <w:t xml:space="preserve"> aankoop de tijd hebt om </w:t>
      </w:r>
      <w:r w:rsidR="00033452">
        <w:rPr>
          <w:rFonts w:ascii="Californian FB" w:eastAsia="Times New Roman" w:hAnsi="Californian FB" w:cs="Times New Roman"/>
          <w:lang w:eastAsia="nl-NL"/>
        </w:rPr>
        <w:t>zijn/haar</w:t>
      </w:r>
      <w:r w:rsidR="00D24335" w:rsidRPr="00D24335">
        <w:rPr>
          <w:rFonts w:ascii="Californian FB" w:eastAsia="Times New Roman" w:hAnsi="Californian FB" w:cs="Times New Roman"/>
          <w:lang w:eastAsia="nl-NL"/>
        </w:rPr>
        <w:t xml:space="preserve"> aankoop om welke reden dan ook te herroepen en dat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w:t>
      </w:r>
      <w:r w:rsidR="00544A9F">
        <w:rPr>
          <w:rFonts w:ascii="Californian FB" w:eastAsia="Times New Roman" w:hAnsi="Californian FB" w:cs="Times New Roman"/>
          <w:lang w:eastAsia="nl-NL"/>
        </w:rPr>
        <w:t>GRYP</w:t>
      </w:r>
      <w:r w:rsidR="00D24335" w:rsidRPr="00D24335">
        <w:rPr>
          <w:rFonts w:ascii="Californian FB" w:eastAsia="Times New Roman" w:hAnsi="Californian FB" w:cs="Times New Roman"/>
          <w:lang w:eastAsia="nl-NL"/>
        </w:rPr>
        <w:t xml:space="preserve"> moet betalen voor de geleverde diensten tot het moment waarop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w:t>
      </w:r>
      <w:r w:rsidR="00544A9F">
        <w:rPr>
          <w:rFonts w:ascii="Californian FB" w:eastAsia="Times New Roman" w:hAnsi="Californian FB" w:cs="Times New Roman"/>
          <w:lang w:eastAsia="nl-NL"/>
        </w:rPr>
        <w:t xml:space="preserve">GRYP </w:t>
      </w:r>
      <w:r w:rsidR="00D24335" w:rsidRPr="00D24335">
        <w:rPr>
          <w:rFonts w:ascii="Californian FB" w:eastAsia="Times New Roman" w:hAnsi="Californian FB" w:cs="Times New Roman"/>
          <w:lang w:eastAsia="nl-NL"/>
        </w:rPr>
        <w:t xml:space="preserve">vertelt dat </w:t>
      </w:r>
      <w:r w:rsidR="00544A9F">
        <w:rPr>
          <w:rFonts w:ascii="Californian FB" w:eastAsia="Times New Roman" w:hAnsi="Californian FB" w:cs="Times New Roman"/>
          <w:lang w:eastAsia="nl-NL"/>
        </w:rPr>
        <w:t>hij/zij</w:t>
      </w:r>
      <w:r w:rsidR="00D24335" w:rsidRPr="00D24335">
        <w:rPr>
          <w:rFonts w:ascii="Californian FB" w:eastAsia="Times New Roman" w:hAnsi="Californian FB" w:cs="Times New Roman"/>
          <w:lang w:eastAsia="nl-NL"/>
        </w:rPr>
        <w:t xml:space="preserve"> van gedachten </w:t>
      </w:r>
      <w:r w:rsidR="00544A9F">
        <w:rPr>
          <w:rFonts w:ascii="Californian FB" w:eastAsia="Times New Roman" w:hAnsi="Californian FB" w:cs="Times New Roman"/>
          <w:lang w:eastAsia="nl-NL"/>
        </w:rPr>
        <w:t xml:space="preserve">is </w:t>
      </w:r>
      <w:r w:rsidR="00D24335" w:rsidRPr="00D24335">
        <w:rPr>
          <w:rFonts w:ascii="Californian FB" w:eastAsia="Times New Roman" w:hAnsi="Californian FB" w:cs="Times New Roman"/>
          <w:lang w:eastAsia="nl-NL"/>
        </w:rPr>
        <w:t xml:space="preserve">veranderd. </w:t>
      </w:r>
      <w:r w:rsidR="00544A9F">
        <w:rPr>
          <w:rFonts w:ascii="Californian FB" w:eastAsia="Times New Roman" w:hAnsi="Californian FB" w:cs="Times New Roman"/>
          <w:lang w:eastAsia="nl-NL"/>
        </w:rPr>
        <w:t xml:space="preserve">Deelnemer </w:t>
      </w:r>
      <w:r w:rsidR="00D24335" w:rsidRPr="00D24335">
        <w:rPr>
          <w:rFonts w:ascii="Californian FB" w:eastAsia="Times New Roman" w:hAnsi="Californian FB" w:cs="Times New Roman"/>
          <w:lang w:eastAsia="nl-NL"/>
        </w:rPr>
        <w:t xml:space="preserve">stemt er uitdrukkelijk mee in dat </w:t>
      </w:r>
      <w:r w:rsidR="00544A9F">
        <w:rPr>
          <w:rFonts w:ascii="Californian FB" w:eastAsia="Times New Roman" w:hAnsi="Californian FB" w:cs="Times New Roman"/>
          <w:lang w:eastAsia="nl-NL"/>
        </w:rPr>
        <w:t>GRYP Deelnemer</w:t>
      </w:r>
      <w:r w:rsidR="00D24335" w:rsidRPr="00D24335">
        <w:rPr>
          <w:rFonts w:ascii="Californian FB" w:eastAsia="Times New Roman" w:hAnsi="Californian FB" w:cs="Times New Roman"/>
          <w:lang w:eastAsia="nl-NL"/>
        </w:rPr>
        <w:t xml:space="preserve"> de service direct na de aankoop leveren, dat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het recht op herroeping verliest en dat </w:t>
      </w:r>
      <w:r w:rsidR="00544A9F">
        <w:rPr>
          <w:rFonts w:ascii="Californian FB" w:eastAsia="Times New Roman" w:hAnsi="Californian FB" w:cs="Times New Roman"/>
          <w:lang w:eastAsia="nl-NL"/>
        </w:rPr>
        <w:t>Deelnemer</w:t>
      </w:r>
      <w:r w:rsidR="00D24335" w:rsidRPr="00D24335">
        <w:rPr>
          <w:rFonts w:ascii="Californian FB" w:eastAsia="Times New Roman" w:hAnsi="Californian FB" w:cs="Times New Roman"/>
          <w:lang w:eastAsia="nl-NL"/>
        </w:rPr>
        <w:t xml:space="preserve"> </w:t>
      </w:r>
      <w:r w:rsidR="00D24335">
        <w:rPr>
          <w:rFonts w:ascii="Californian FB" w:eastAsia="Times New Roman" w:hAnsi="Californian FB" w:cs="Times New Roman"/>
          <w:lang w:eastAsia="nl-NL"/>
        </w:rPr>
        <w:t>GRYP</w:t>
      </w:r>
      <w:r w:rsidR="00D24335" w:rsidRPr="004C4573">
        <w:rPr>
          <w:rFonts w:ascii="Californian FB" w:eastAsia="Times New Roman" w:hAnsi="Californian FB" w:cs="Times New Roman"/>
          <w:lang w:eastAsia="nl-NL"/>
        </w:rPr>
        <w:t xml:space="preserve"> </w:t>
      </w:r>
      <w:r w:rsidR="00D24335" w:rsidRPr="00D24335">
        <w:rPr>
          <w:rFonts w:ascii="Californian FB" w:eastAsia="Times New Roman" w:hAnsi="Californian FB" w:cs="Times New Roman"/>
          <w:lang w:eastAsia="nl-NL"/>
        </w:rPr>
        <w:t xml:space="preserve">toestemming geeft om elke maand automatisch kosten in rekening te brengen totdat </w:t>
      </w:r>
      <w:r w:rsidR="00544A9F">
        <w:rPr>
          <w:rFonts w:ascii="Californian FB" w:eastAsia="Times New Roman" w:hAnsi="Californian FB" w:cs="Times New Roman"/>
          <w:lang w:eastAsia="nl-NL"/>
        </w:rPr>
        <w:t xml:space="preserve">Deelnemer </w:t>
      </w:r>
      <w:r w:rsidR="00D24335" w:rsidRPr="00D24335">
        <w:rPr>
          <w:rFonts w:ascii="Californian FB" w:eastAsia="Times New Roman" w:hAnsi="Californian FB" w:cs="Times New Roman"/>
          <w:lang w:eastAsia="nl-NL"/>
        </w:rPr>
        <w:t>opzegt</w:t>
      </w:r>
      <w:r w:rsidR="004C4573" w:rsidRPr="007A2332">
        <w:rPr>
          <w:rFonts w:ascii="Californian FB" w:eastAsia="Times New Roman" w:hAnsi="Californian FB" w:cs="Times New Roman"/>
          <w:lang w:eastAsia="nl-NL"/>
        </w:rPr>
        <w:t>.</w:t>
      </w:r>
    </w:p>
    <w:p w14:paraId="0A62613B" w14:textId="77777777" w:rsidR="008525E3" w:rsidRDefault="008525E3" w:rsidP="00DD7BFE">
      <w:pPr>
        <w:widowControl w:val="0"/>
        <w:snapToGrid w:val="0"/>
        <w:spacing w:after="0" w:line="360" w:lineRule="auto"/>
        <w:jc w:val="both"/>
        <w:rPr>
          <w:rFonts w:ascii="Californian FB" w:eastAsia="Times New Roman" w:hAnsi="Californian FB" w:cs="Times New Roman"/>
          <w:b/>
          <w:bCs/>
          <w:lang w:eastAsia="nl-NL"/>
        </w:rPr>
      </w:pPr>
    </w:p>
    <w:p w14:paraId="0A505670" w14:textId="0132C3ED" w:rsidR="00A22B7F" w:rsidRPr="00924EC7" w:rsidRDefault="00FE4C51" w:rsidP="00435113">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b/>
          <w:bCs/>
          <w:lang w:eastAsia="nl-NL"/>
        </w:rPr>
        <w:t xml:space="preserve">ARTIKEL </w:t>
      </w:r>
      <w:r w:rsidR="00CF7B38">
        <w:rPr>
          <w:rFonts w:ascii="Californian FB" w:eastAsia="Times New Roman" w:hAnsi="Californian FB" w:cs="Times New Roman"/>
          <w:b/>
          <w:bCs/>
          <w:lang w:eastAsia="nl-NL"/>
        </w:rPr>
        <w:t>9</w:t>
      </w:r>
      <w:r>
        <w:rPr>
          <w:rFonts w:ascii="Californian FB" w:eastAsia="Times New Roman" w:hAnsi="Californian FB" w:cs="Times New Roman"/>
          <w:b/>
          <w:bCs/>
          <w:lang w:eastAsia="nl-NL"/>
        </w:rPr>
        <w:t xml:space="preserve"> –</w:t>
      </w:r>
      <w:r w:rsidRPr="00BB5407">
        <w:rPr>
          <w:rFonts w:ascii="Californian FB" w:eastAsia="Times New Roman" w:hAnsi="Californian FB" w:cs="Times New Roman"/>
          <w:b/>
          <w:bCs/>
          <w:lang w:eastAsia="nl-NL"/>
        </w:rPr>
        <w:t xml:space="preserve"> </w:t>
      </w:r>
      <w:r w:rsidR="00864D1B">
        <w:rPr>
          <w:rFonts w:ascii="Californian FB" w:eastAsia="Times New Roman" w:hAnsi="Californian FB" w:cs="Times New Roman"/>
          <w:b/>
          <w:bCs/>
          <w:lang w:eastAsia="nl-NL"/>
        </w:rPr>
        <w:t>Garantie</w:t>
      </w:r>
    </w:p>
    <w:p w14:paraId="4C8F1A7C" w14:textId="7B18FF5D" w:rsidR="0025665D" w:rsidRDefault="00CF7B38" w:rsidP="00E27B2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9</w:t>
      </w:r>
      <w:r w:rsidR="00E27B2E" w:rsidRPr="00BB5407">
        <w:rPr>
          <w:rFonts w:ascii="Californian FB" w:eastAsia="Times New Roman" w:hAnsi="Californian FB" w:cs="Times New Roman"/>
          <w:lang w:eastAsia="nl-NL"/>
        </w:rPr>
        <w:t>.</w:t>
      </w:r>
      <w:r w:rsidR="00E27B2E">
        <w:rPr>
          <w:rFonts w:ascii="Californian FB" w:eastAsia="Times New Roman" w:hAnsi="Californian FB" w:cs="Times New Roman"/>
          <w:lang w:eastAsia="nl-NL"/>
        </w:rPr>
        <w:t>1</w:t>
      </w:r>
      <w:r w:rsidR="00E27B2E" w:rsidRPr="00BB5407">
        <w:rPr>
          <w:rFonts w:ascii="Californian FB" w:eastAsia="Times New Roman" w:hAnsi="Californian FB" w:cs="Times New Roman"/>
          <w:lang w:eastAsia="nl-NL"/>
        </w:rPr>
        <w:tab/>
      </w:r>
      <w:r w:rsidR="00E27B2E">
        <w:rPr>
          <w:rFonts w:ascii="Californian FB" w:hAnsi="Californian FB" w:cs="Times New Roman"/>
          <w:bCs/>
        </w:rPr>
        <w:t>Wanneer de Deelnemer en GRYP een overeenkomst met een dienstverlenend karakter zijn aangegaan, bevat deze voor GRYP enkel een inspanningsverplichting en dus geen resultaatsverplichting</w:t>
      </w:r>
      <w:r w:rsidR="00E27B2E">
        <w:rPr>
          <w:rFonts w:ascii="Californian FB" w:eastAsia="Times New Roman" w:hAnsi="Californian FB" w:cs="Times New Roman"/>
          <w:lang w:eastAsia="nl-NL"/>
        </w:rPr>
        <w:t>.</w:t>
      </w:r>
    </w:p>
    <w:p w14:paraId="2EF96E97" w14:textId="51BEB650" w:rsidR="00E27B2E" w:rsidRPr="0025665D" w:rsidRDefault="00CF7B38" w:rsidP="00E27B2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9</w:t>
      </w:r>
      <w:r w:rsidR="00E27B2E"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00E27B2E" w:rsidRPr="00BB5407">
        <w:rPr>
          <w:rFonts w:ascii="Californian FB" w:eastAsia="Times New Roman" w:hAnsi="Californian FB" w:cs="Times New Roman"/>
          <w:lang w:eastAsia="nl-NL"/>
        </w:rPr>
        <w:tab/>
      </w:r>
      <w:r w:rsidR="008F5CE4">
        <w:rPr>
          <w:rFonts w:ascii="Californian FB" w:hAnsi="Californian FB" w:cs="Times New Roman"/>
          <w:bCs/>
        </w:rPr>
        <w:t xml:space="preserve">GRYP </w:t>
      </w:r>
      <w:r w:rsidR="008F5CE4" w:rsidRPr="008F5CE4">
        <w:rPr>
          <w:rFonts w:ascii="Californian FB" w:hAnsi="Californian FB" w:cs="Times New Roman"/>
          <w:bCs/>
        </w:rPr>
        <w:t xml:space="preserve">zal de </w:t>
      </w:r>
      <w:r w:rsidR="008F5CE4">
        <w:rPr>
          <w:rFonts w:ascii="Californian FB" w:hAnsi="Californian FB" w:cs="Times New Roman"/>
          <w:bCs/>
        </w:rPr>
        <w:t>GRYP</w:t>
      </w:r>
      <w:r w:rsidR="008F5CE4" w:rsidRPr="008F5CE4">
        <w:rPr>
          <w:rFonts w:ascii="Californian FB" w:hAnsi="Californian FB" w:cs="Times New Roman"/>
          <w:bCs/>
        </w:rPr>
        <w:t xml:space="preserve">-service leveren met redelijke zorgvuldigheid en vaardigheden, en in overeenstemming met alle specificaties van de </w:t>
      </w:r>
      <w:r w:rsidR="008F5CE4">
        <w:rPr>
          <w:rFonts w:ascii="Californian FB" w:hAnsi="Californian FB" w:cs="Times New Roman"/>
          <w:bCs/>
        </w:rPr>
        <w:t>GRYP</w:t>
      </w:r>
      <w:r w:rsidR="008F5CE4" w:rsidRPr="008F5CE4">
        <w:rPr>
          <w:rFonts w:ascii="Californian FB" w:hAnsi="Californian FB" w:cs="Times New Roman"/>
          <w:bCs/>
        </w:rPr>
        <w:t xml:space="preserve">-service die door </w:t>
      </w:r>
      <w:r w:rsidR="008F5CE4">
        <w:rPr>
          <w:rFonts w:ascii="Californian FB" w:hAnsi="Californian FB" w:cs="Times New Roman"/>
          <w:bCs/>
        </w:rPr>
        <w:t xml:space="preserve">GRYP </w:t>
      </w:r>
      <w:r w:rsidR="008F5CE4" w:rsidRPr="008F5CE4">
        <w:rPr>
          <w:rFonts w:ascii="Californian FB" w:hAnsi="Californian FB" w:cs="Times New Roman"/>
          <w:bCs/>
        </w:rPr>
        <w:t xml:space="preserve">wordt geleverd. De </w:t>
      </w:r>
      <w:r w:rsidR="008F5CE4">
        <w:rPr>
          <w:rFonts w:ascii="Californian FB" w:hAnsi="Californian FB" w:cs="Times New Roman"/>
          <w:bCs/>
        </w:rPr>
        <w:t>GRYP</w:t>
      </w:r>
      <w:r w:rsidR="008F5CE4" w:rsidRPr="008F5CE4">
        <w:rPr>
          <w:rFonts w:ascii="Californian FB" w:hAnsi="Californian FB" w:cs="Times New Roman"/>
          <w:bCs/>
        </w:rPr>
        <w:t xml:space="preserve">-service wordt echter geleverd in de staat waarin deze is en in de staat waarin deze beschikbaar is, zonder enige uitdrukkelijke, impliciete of wettelijke garanties. Bovendien wijzen </w:t>
      </w:r>
      <w:r w:rsidR="008F5CE4">
        <w:rPr>
          <w:rFonts w:ascii="Californian FB" w:hAnsi="Californian FB" w:cs="Times New Roman"/>
          <w:bCs/>
        </w:rPr>
        <w:t xml:space="preserve">GRYP </w:t>
      </w:r>
      <w:r w:rsidR="008F5CE4" w:rsidRPr="008F5CE4">
        <w:rPr>
          <w:rFonts w:ascii="Californian FB" w:hAnsi="Californian FB" w:cs="Times New Roman"/>
          <w:bCs/>
        </w:rPr>
        <w:t>en alle eigenaren van de inhoud alle uitdrukkelijke, impliciete en wettelijke garanties met betrekking tot de inhoud af, met inbegrip van garanties ten aanzien van bevredigende kwaliteit, verkoopbaarheid, geschiktheid voor een bepaald doel of niet-inbreuk</w:t>
      </w:r>
      <w:r w:rsidR="004A639C">
        <w:rPr>
          <w:rFonts w:ascii="Californian FB" w:hAnsi="Californian FB" w:cs="Times New Roman"/>
          <w:bCs/>
        </w:rPr>
        <w:t xml:space="preserve"> </w:t>
      </w:r>
      <w:r w:rsidR="008F5CE4" w:rsidRPr="008F5CE4">
        <w:rPr>
          <w:rFonts w:ascii="Californian FB" w:hAnsi="Californian FB" w:cs="Times New Roman"/>
          <w:bCs/>
        </w:rPr>
        <w:t xml:space="preserve">maken. </w:t>
      </w:r>
      <w:r w:rsidR="008F5CE4">
        <w:rPr>
          <w:rFonts w:ascii="Californian FB" w:hAnsi="Californian FB" w:cs="Times New Roman"/>
          <w:bCs/>
        </w:rPr>
        <w:t xml:space="preserve">GRYP </w:t>
      </w:r>
      <w:r w:rsidR="008F5CE4" w:rsidRPr="008F5CE4">
        <w:rPr>
          <w:rFonts w:ascii="Californian FB" w:hAnsi="Californian FB" w:cs="Times New Roman"/>
          <w:bCs/>
        </w:rPr>
        <w:t xml:space="preserve">noch enige eigenaar van inhoud garandeert dat de </w:t>
      </w:r>
      <w:r w:rsidR="008F5CE4">
        <w:rPr>
          <w:rFonts w:ascii="Californian FB" w:hAnsi="Californian FB" w:cs="Times New Roman"/>
          <w:bCs/>
        </w:rPr>
        <w:t>GRYP</w:t>
      </w:r>
      <w:r w:rsidR="008F5CE4" w:rsidRPr="008F5CE4">
        <w:rPr>
          <w:rFonts w:ascii="Californian FB" w:hAnsi="Californian FB" w:cs="Times New Roman"/>
          <w:bCs/>
        </w:rPr>
        <w:t xml:space="preserve">-service of inhoud vrij is van malware of andere schadelijke componenten. Daarnaast geeft </w:t>
      </w:r>
      <w:r w:rsidR="008F5CE4">
        <w:rPr>
          <w:rFonts w:ascii="Californian FB" w:hAnsi="Californian FB" w:cs="Times New Roman"/>
          <w:bCs/>
        </w:rPr>
        <w:t xml:space="preserve">GRYP </w:t>
      </w:r>
      <w:r w:rsidR="008F5CE4" w:rsidRPr="008F5CE4">
        <w:rPr>
          <w:rFonts w:ascii="Californian FB" w:hAnsi="Californian FB" w:cs="Times New Roman"/>
          <w:bCs/>
        </w:rPr>
        <w:t xml:space="preserve">geen verklaringen betreffende, noch garanties met betrekking tot, noch aanvaardt het verantwoordelijkheid voor toepassingen van derden (of de inhoud ervan), gebruikersinhoud, apparaten of andere producten of services die worden geadverteerd, gepromoot of aangeboden door een derde op of via de </w:t>
      </w:r>
      <w:r w:rsidR="008F5CE4">
        <w:rPr>
          <w:rFonts w:ascii="Californian FB" w:hAnsi="Californian FB" w:cs="Times New Roman"/>
          <w:bCs/>
        </w:rPr>
        <w:t>GRYP</w:t>
      </w:r>
      <w:r w:rsidR="008F5CE4" w:rsidRPr="008F5CE4">
        <w:rPr>
          <w:rFonts w:ascii="Californian FB" w:hAnsi="Californian FB" w:cs="Times New Roman"/>
          <w:bCs/>
        </w:rPr>
        <w:t xml:space="preserve">-service of een gelinkte website. Ook is </w:t>
      </w:r>
      <w:r w:rsidR="008F5CE4">
        <w:rPr>
          <w:rFonts w:ascii="Californian FB" w:hAnsi="Californian FB" w:cs="Times New Roman"/>
          <w:bCs/>
        </w:rPr>
        <w:t xml:space="preserve">GRYP </w:t>
      </w:r>
      <w:r w:rsidR="008F5CE4" w:rsidRPr="008F5CE4">
        <w:rPr>
          <w:rFonts w:ascii="Californian FB" w:hAnsi="Californian FB" w:cs="Times New Roman"/>
          <w:bCs/>
        </w:rPr>
        <w:t xml:space="preserve">niet verantwoordelijk voor transacties tussen </w:t>
      </w:r>
      <w:r w:rsidR="00272B2D">
        <w:rPr>
          <w:rFonts w:ascii="Californian FB" w:eastAsia="Times New Roman" w:hAnsi="Californian FB" w:cs="Times New Roman"/>
          <w:lang w:eastAsia="nl-NL"/>
        </w:rPr>
        <w:t>Deelnemer</w:t>
      </w:r>
      <w:r w:rsidR="008F5CE4" w:rsidRPr="008F5CE4">
        <w:rPr>
          <w:rFonts w:ascii="Californian FB" w:hAnsi="Californian FB" w:cs="Times New Roman"/>
          <w:bCs/>
        </w:rPr>
        <w:t xml:space="preserve"> en externe leveranciers van het voornoemde. Aan door </w:t>
      </w:r>
      <w:r w:rsidR="00272B2D">
        <w:rPr>
          <w:rFonts w:ascii="Californian FB" w:eastAsia="Times New Roman" w:hAnsi="Californian FB" w:cs="Times New Roman"/>
          <w:lang w:eastAsia="nl-NL"/>
        </w:rPr>
        <w:t>Deelnemer</w:t>
      </w:r>
      <w:r w:rsidR="008F5CE4" w:rsidRPr="008F5CE4">
        <w:rPr>
          <w:rFonts w:ascii="Californian FB" w:hAnsi="Californian FB" w:cs="Times New Roman"/>
          <w:bCs/>
        </w:rPr>
        <w:t xml:space="preserve"> </w:t>
      </w:r>
      <w:r w:rsidR="008F5CE4" w:rsidRPr="008F5CE4">
        <w:rPr>
          <w:rFonts w:ascii="Californian FB" w:hAnsi="Californian FB" w:cs="Times New Roman"/>
          <w:bCs/>
        </w:rPr>
        <w:lastRenderedPageBreak/>
        <w:t xml:space="preserve">van </w:t>
      </w:r>
      <w:r w:rsidR="008F5CE4">
        <w:rPr>
          <w:rFonts w:ascii="Californian FB" w:hAnsi="Californian FB" w:cs="Times New Roman"/>
          <w:bCs/>
        </w:rPr>
        <w:t xml:space="preserve">GRYP </w:t>
      </w:r>
      <w:r w:rsidR="008F5CE4" w:rsidRPr="008F5CE4">
        <w:rPr>
          <w:rFonts w:ascii="Californian FB" w:hAnsi="Californian FB" w:cs="Times New Roman"/>
          <w:bCs/>
        </w:rPr>
        <w:t xml:space="preserve">mondeling of schriftelijk verkregen informatie of adviezen kan geen enkele garantie zijdens </w:t>
      </w:r>
      <w:r w:rsidR="008F5CE4">
        <w:rPr>
          <w:rFonts w:ascii="Californian FB" w:hAnsi="Californian FB" w:cs="Times New Roman"/>
          <w:bCs/>
        </w:rPr>
        <w:t xml:space="preserve">GRYP </w:t>
      </w:r>
      <w:r w:rsidR="008F5CE4" w:rsidRPr="008F5CE4">
        <w:rPr>
          <w:rFonts w:ascii="Californian FB" w:hAnsi="Californian FB" w:cs="Times New Roman"/>
          <w:bCs/>
        </w:rPr>
        <w:t xml:space="preserve">worden ontleend. Tijdens het gebruik van de </w:t>
      </w:r>
      <w:r w:rsidR="008F5CE4">
        <w:rPr>
          <w:rFonts w:ascii="Californian FB" w:hAnsi="Californian FB" w:cs="Times New Roman"/>
          <w:bCs/>
        </w:rPr>
        <w:t>GRYP</w:t>
      </w:r>
      <w:r w:rsidR="008F5CE4" w:rsidRPr="008F5CE4">
        <w:rPr>
          <w:rFonts w:ascii="Californian FB" w:hAnsi="Californian FB" w:cs="Times New Roman"/>
          <w:bCs/>
        </w:rPr>
        <w:t xml:space="preserve">-service krijgt </w:t>
      </w:r>
      <w:r w:rsidR="00272B2D">
        <w:rPr>
          <w:rFonts w:ascii="Californian FB" w:eastAsia="Times New Roman" w:hAnsi="Californian FB" w:cs="Times New Roman"/>
          <w:lang w:eastAsia="nl-NL"/>
        </w:rPr>
        <w:t>Deelnemer</w:t>
      </w:r>
      <w:r w:rsidR="008F5CE4" w:rsidRPr="008F5CE4">
        <w:rPr>
          <w:rFonts w:ascii="Californian FB" w:hAnsi="Californian FB" w:cs="Times New Roman"/>
          <w:bCs/>
        </w:rPr>
        <w:t xml:space="preserve"> mogelijk toegang tot functionaliteit voor het filteren van expliciete inhoud. Ondanks </w:t>
      </w:r>
      <w:r w:rsidR="00272B2D">
        <w:rPr>
          <w:rFonts w:ascii="Californian FB" w:hAnsi="Californian FB" w:cs="Times New Roman"/>
          <w:bCs/>
        </w:rPr>
        <w:t>het</w:t>
      </w:r>
      <w:r w:rsidR="008F5CE4" w:rsidRPr="008F5CE4">
        <w:rPr>
          <w:rFonts w:ascii="Californian FB" w:hAnsi="Californian FB" w:cs="Times New Roman"/>
          <w:bCs/>
        </w:rPr>
        <w:t xml:space="preserve"> gebruik van deze functionaliteit kan het echter zijn dat </w:t>
      </w:r>
      <w:r w:rsidR="00272B2D">
        <w:rPr>
          <w:rFonts w:ascii="Californian FB" w:eastAsia="Times New Roman" w:hAnsi="Californian FB" w:cs="Times New Roman"/>
          <w:lang w:eastAsia="nl-NL"/>
        </w:rPr>
        <w:t>Deelnemer</w:t>
      </w:r>
      <w:r w:rsidR="008F5CE4" w:rsidRPr="008F5CE4">
        <w:rPr>
          <w:rFonts w:ascii="Californian FB" w:hAnsi="Californian FB" w:cs="Times New Roman"/>
          <w:bCs/>
        </w:rPr>
        <w:t xml:space="preserve"> nog steeds expliciete inhoud aangeboden krijgt en mag </w:t>
      </w:r>
      <w:r w:rsidR="00272B2D">
        <w:rPr>
          <w:rFonts w:ascii="Californian FB" w:eastAsia="Times New Roman" w:hAnsi="Californian FB" w:cs="Times New Roman"/>
          <w:lang w:eastAsia="nl-NL"/>
        </w:rPr>
        <w:t>Deelnemer</w:t>
      </w:r>
      <w:r w:rsidR="008F5CE4" w:rsidRPr="008F5CE4">
        <w:rPr>
          <w:rFonts w:ascii="Californian FB" w:hAnsi="Californian FB" w:cs="Times New Roman"/>
          <w:bCs/>
        </w:rPr>
        <w:t xml:space="preserve"> er niet op vertrouwen dat dergelijke functionaliteit alle expliciete inhoud zal filteren. Dit gedeelte is van toepassing voor zover toegestaan door de toepasselijke wetgeving</w:t>
      </w:r>
      <w:r w:rsidR="00E27B2E">
        <w:rPr>
          <w:rFonts w:ascii="Californian FB" w:eastAsia="Times New Roman" w:hAnsi="Californian FB" w:cs="Times New Roman"/>
          <w:lang w:eastAsia="nl-NL"/>
        </w:rPr>
        <w:t>.</w:t>
      </w:r>
    </w:p>
    <w:p w14:paraId="7AC6837E" w14:textId="17DED91B" w:rsidR="008F5CE4" w:rsidRDefault="00CF7B38" w:rsidP="008F5CE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9</w:t>
      </w:r>
      <w:r w:rsidR="008F5CE4" w:rsidRPr="00BB5407">
        <w:rPr>
          <w:rFonts w:ascii="Californian FB" w:eastAsia="Times New Roman" w:hAnsi="Californian FB" w:cs="Times New Roman"/>
          <w:lang w:eastAsia="nl-NL"/>
        </w:rPr>
        <w:t>.</w:t>
      </w:r>
      <w:r w:rsidR="000B6EC2">
        <w:rPr>
          <w:rFonts w:ascii="Californian FB" w:eastAsia="Times New Roman" w:hAnsi="Californian FB" w:cs="Times New Roman"/>
          <w:lang w:eastAsia="nl-NL"/>
        </w:rPr>
        <w:t>3</w:t>
      </w:r>
      <w:r w:rsidR="008F5CE4" w:rsidRPr="00BB5407">
        <w:rPr>
          <w:rFonts w:ascii="Californian FB" w:eastAsia="Times New Roman" w:hAnsi="Californian FB" w:cs="Times New Roman"/>
          <w:lang w:eastAsia="nl-NL"/>
        </w:rPr>
        <w:tab/>
      </w:r>
      <w:r w:rsidR="000B6EC2" w:rsidRPr="000B6EC2">
        <w:rPr>
          <w:rFonts w:ascii="Californian FB" w:hAnsi="Californian FB" w:cs="Times New Roman"/>
          <w:bCs/>
        </w:rPr>
        <w:t xml:space="preserve">In sommige jurisdicties is de uitsluiting van impliciete garanties of beperkingen op de toepasselijke wettelijke rechten van </w:t>
      </w:r>
      <w:r w:rsidR="00272B2D">
        <w:rPr>
          <w:rFonts w:ascii="Californian FB" w:hAnsi="Californian FB" w:cs="Times New Roman"/>
          <w:bCs/>
        </w:rPr>
        <w:t>C</w:t>
      </w:r>
      <w:r w:rsidR="000B6EC2" w:rsidRPr="000B6EC2">
        <w:rPr>
          <w:rFonts w:ascii="Californian FB" w:hAnsi="Californian FB" w:cs="Times New Roman"/>
          <w:bCs/>
        </w:rPr>
        <w:t xml:space="preserve">onsument niet toegestaan, waardoor de uitsluiting en beperkingen in dit gedeelte mogelijk niet op </w:t>
      </w:r>
      <w:r w:rsidR="0047517C">
        <w:rPr>
          <w:rFonts w:ascii="Californian FB" w:eastAsia="Times New Roman" w:hAnsi="Californian FB" w:cs="Times New Roman"/>
          <w:lang w:eastAsia="nl-NL"/>
        </w:rPr>
        <w:t>Deelnemer</w:t>
      </w:r>
      <w:r w:rsidR="0047517C" w:rsidRPr="00EE1681">
        <w:rPr>
          <w:rFonts w:ascii="Californian FB" w:hAnsi="Californian FB" w:cs="Times New Roman"/>
          <w:bCs/>
        </w:rPr>
        <w:t xml:space="preserve"> </w:t>
      </w:r>
      <w:r w:rsidR="000B6EC2" w:rsidRPr="000B6EC2">
        <w:rPr>
          <w:rFonts w:ascii="Californian FB" w:hAnsi="Californian FB" w:cs="Times New Roman"/>
          <w:bCs/>
        </w:rPr>
        <w:t xml:space="preserve">van toepassing zijn en niet van invloed is op </w:t>
      </w:r>
      <w:r w:rsidR="00272B2D">
        <w:rPr>
          <w:rFonts w:ascii="Californian FB" w:hAnsi="Californian FB" w:cs="Times New Roman"/>
          <w:bCs/>
        </w:rPr>
        <w:t>de</w:t>
      </w:r>
      <w:r w:rsidR="000B6EC2" w:rsidRPr="000B6EC2">
        <w:rPr>
          <w:rFonts w:ascii="Californian FB" w:hAnsi="Californian FB" w:cs="Times New Roman"/>
          <w:bCs/>
        </w:rPr>
        <w:t xml:space="preserve"> wettelijke rechten</w:t>
      </w:r>
      <w:r w:rsidR="00272B2D">
        <w:rPr>
          <w:rFonts w:ascii="Californian FB" w:hAnsi="Californian FB" w:cs="Times New Roman"/>
          <w:bCs/>
        </w:rPr>
        <w:t xml:space="preserve"> van </w:t>
      </w:r>
      <w:r w:rsidR="00272B2D">
        <w:rPr>
          <w:rFonts w:ascii="Californian FB" w:eastAsia="Times New Roman" w:hAnsi="Californian FB" w:cs="Times New Roman"/>
          <w:lang w:eastAsia="nl-NL"/>
        </w:rPr>
        <w:t>Deelnemer</w:t>
      </w:r>
      <w:r w:rsidR="008F5CE4">
        <w:rPr>
          <w:rFonts w:ascii="Californian FB" w:eastAsia="Times New Roman" w:hAnsi="Californian FB" w:cs="Times New Roman"/>
          <w:lang w:eastAsia="nl-NL"/>
        </w:rPr>
        <w:t>.</w:t>
      </w:r>
      <w:r w:rsidR="000B6EC2">
        <w:rPr>
          <w:rFonts w:ascii="Californian FB" w:eastAsia="Times New Roman" w:hAnsi="Californian FB" w:cs="Times New Roman"/>
          <w:lang w:eastAsia="nl-NL"/>
        </w:rPr>
        <w:t xml:space="preserve"> Lid 2 van dit Artikel is dan niet van toepassing. In plaats daarvan </w:t>
      </w:r>
      <w:r w:rsidR="00EE1681">
        <w:rPr>
          <w:rFonts w:ascii="Californian FB" w:eastAsia="Times New Roman" w:hAnsi="Californian FB" w:cs="Times New Roman"/>
          <w:lang w:eastAsia="nl-NL"/>
        </w:rPr>
        <w:t xml:space="preserve">zijn de leden </w:t>
      </w:r>
      <w:r w:rsidR="000B6EC2">
        <w:rPr>
          <w:rFonts w:ascii="Californian FB" w:eastAsia="Times New Roman" w:hAnsi="Californian FB" w:cs="Times New Roman"/>
          <w:lang w:eastAsia="nl-NL"/>
        </w:rPr>
        <w:t>4</w:t>
      </w:r>
      <w:r w:rsidR="00EE1681">
        <w:rPr>
          <w:rFonts w:ascii="Californian FB" w:eastAsia="Times New Roman" w:hAnsi="Californian FB" w:cs="Times New Roman"/>
          <w:lang w:eastAsia="nl-NL"/>
        </w:rPr>
        <w:t xml:space="preserve">, 5, 6 en 7 </w:t>
      </w:r>
      <w:r w:rsidR="000B6EC2">
        <w:rPr>
          <w:rFonts w:ascii="Californian FB" w:eastAsia="Times New Roman" w:hAnsi="Californian FB" w:cs="Times New Roman"/>
          <w:lang w:eastAsia="nl-NL"/>
        </w:rPr>
        <w:t>van dit Artikel van toepassing.</w:t>
      </w:r>
    </w:p>
    <w:p w14:paraId="3A800D09" w14:textId="20243399" w:rsidR="000B6EC2" w:rsidRDefault="00CF7B38" w:rsidP="000B6EC2">
      <w:pPr>
        <w:widowControl w:val="0"/>
        <w:snapToGrid w:val="0"/>
        <w:spacing w:after="0" w:line="360" w:lineRule="auto"/>
        <w:ind w:left="720" w:hanging="720"/>
        <w:jc w:val="both"/>
        <w:rPr>
          <w:rFonts w:ascii="Californian FB" w:hAnsi="Californian FB" w:cs="Times New Roman"/>
          <w:bCs/>
        </w:rPr>
      </w:pPr>
      <w:r>
        <w:rPr>
          <w:rFonts w:ascii="Californian FB" w:eastAsia="Times New Roman" w:hAnsi="Californian FB" w:cs="Times New Roman"/>
          <w:lang w:eastAsia="nl-NL"/>
        </w:rPr>
        <w:t>9</w:t>
      </w:r>
      <w:r w:rsidR="000B6EC2" w:rsidRPr="00BB5407">
        <w:rPr>
          <w:rFonts w:ascii="Californian FB" w:eastAsia="Times New Roman" w:hAnsi="Californian FB" w:cs="Times New Roman"/>
          <w:lang w:eastAsia="nl-NL"/>
        </w:rPr>
        <w:t>.</w:t>
      </w:r>
      <w:r w:rsidR="00EE1681">
        <w:rPr>
          <w:rFonts w:ascii="Californian FB" w:eastAsia="Times New Roman" w:hAnsi="Californian FB" w:cs="Times New Roman"/>
          <w:lang w:eastAsia="nl-NL"/>
        </w:rPr>
        <w:t>4</w:t>
      </w:r>
      <w:r w:rsidR="000B6EC2" w:rsidRPr="00BB5407">
        <w:rPr>
          <w:rFonts w:ascii="Californian FB" w:eastAsia="Times New Roman" w:hAnsi="Californian FB" w:cs="Times New Roman"/>
          <w:lang w:eastAsia="nl-NL"/>
        </w:rPr>
        <w:tab/>
      </w:r>
      <w:r w:rsidR="00EE1681" w:rsidRPr="00EE1681">
        <w:rPr>
          <w:rFonts w:ascii="Californian FB" w:hAnsi="Californian FB" w:cs="Times New Roman"/>
          <w:bCs/>
        </w:rPr>
        <w:t xml:space="preserve">Afhankelijk van de toepasselijke wetgeving gaat </w:t>
      </w:r>
      <w:r w:rsidR="00272B2D">
        <w:rPr>
          <w:rFonts w:ascii="Californian FB" w:eastAsia="Times New Roman" w:hAnsi="Californian FB" w:cs="Times New Roman"/>
          <w:lang w:eastAsia="nl-NL"/>
        </w:rPr>
        <w:t>Deelnemer</w:t>
      </w:r>
      <w:r w:rsidR="00EE1681" w:rsidRPr="00EE1681">
        <w:rPr>
          <w:rFonts w:ascii="Californian FB" w:hAnsi="Californian FB" w:cs="Times New Roman"/>
          <w:bCs/>
        </w:rPr>
        <w:t xml:space="preserve"> ermee akkoord dat </w:t>
      </w:r>
      <w:r w:rsidR="00247253">
        <w:rPr>
          <w:rFonts w:ascii="Californian FB" w:hAnsi="Californian FB" w:cs="Times New Roman"/>
          <w:bCs/>
        </w:rPr>
        <w:t xml:space="preserve">het </w:t>
      </w:r>
      <w:r w:rsidR="00EE1681" w:rsidRPr="00EE1681">
        <w:rPr>
          <w:rFonts w:ascii="Californian FB" w:hAnsi="Californian FB" w:cs="Times New Roman"/>
          <w:bCs/>
        </w:rPr>
        <w:t xml:space="preserve">enige en exclusieve rechtsmiddel voor enig probleem of enige ontevredenheid met de </w:t>
      </w:r>
      <w:r w:rsidR="00205004">
        <w:rPr>
          <w:rFonts w:ascii="Californian FB" w:hAnsi="Californian FB" w:cs="Times New Roman"/>
          <w:bCs/>
        </w:rPr>
        <w:t>GRYP</w:t>
      </w:r>
      <w:r w:rsidR="00EE1681" w:rsidRPr="00EE1681">
        <w:rPr>
          <w:rFonts w:ascii="Californian FB" w:hAnsi="Californian FB" w:cs="Times New Roman"/>
          <w:bCs/>
        </w:rPr>
        <w:t xml:space="preserve">-service bestaat uit het verwijderen van </w:t>
      </w:r>
      <w:r w:rsidR="00205004">
        <w:rPr>
          <w:rFonts w:ascii="Californian FB" w:hAnsi="Californian FB" w:cs="Times New Roman"/>
          <w:bCs/>
        </w:rPr>
        <w:t>GRYP</w:t>
      </w:r>
      <w:r w:rsidR="00EE1681" w:rsidRPr="00EE1681">
        <w:rPr>
          <w:rFonts w:ascii="Californian FB" w:hAnsi="Californian FB" w:cs="Times New Roman"/>
          <w:bCs/>
        </w:rPr>
        <w:t xml:space="preserve">-software en het stoppen met </w:t>
      </w:r>
      <w:r w:rsidR="00247253">
        <w:rPr>
          <w:rFonts w:ascii="Californian FB" w:hAnsi="Californian FB" w:cs="Times New Roman"/>
          <w:bCs/>
        </w:rPr>
        <w:t>het</w:t>
      </w:r>
      <w:r w:rsidR="00EE1681" w:rsidRPr="00EE1681">
        <w:rPr>
          <w:rFonts w:ascii="Californian FB" w:hAnsi="Californian FB" w:cs="Times New Roman"/>
          <w:bCs/>
        </w:rPr>
        <w:t xml:space="preserve"> gebruik van de </w:t>
      </w:r>
      <w:r w:rsidR="00205004">
        <w:rPr>
          <w:rFonts w:ascii="Californian FB" w:hAnsi="Californian FB" w:cs="Times New Roman"/>
          <w:bCs/>
        </w:rPr>
        <w:t>GRYP</w:t>
      </w:r>
      <w:r w:rsidR="00EE1681" w:rsidRPr="00EE1681">
        <w:rPr>
          <w:rFonts w:ascii="Californian FB" w:hAnsi="Californian FB" w:cs="Times New Roman"/>
          <w:bCs/>
        </w:rPr>
        <w:t xml:space="preserve">-service. </w:t>
      </w:r>
      <w:r w:rsidR="00247253">
        <w:rPr>
          <w:rFonts w:ascii="Californian FB" w:eastAsia="Times New Roman" w:hAnsi="Californian FB" w:cs="Times New Roman"/>
          <w:lang w:eastAsia="nl-NL"/>
        </w:rPr>
        <w:t xml:space="preserve">Deelnemer </w:t>
      </w:r>
      <w:r w:rsidR="00EE1681" w:rsidRPr="00EE1681">
        <w:rPr>
          <w:rFonts w:ascii="Californian FB" w:hAnsi="Californian FB" w:cs="Times New Roman"/>
          <w:bCs/>
        </w:rPr>
        <w:t xml:space="preserve">gaat ermee akkoord dat </w:t>
      </w:r>
      <w:r w:rsidR="00205004">
        <w:rPr>
          <w:rFonts w:ascii="Californian FB" w:hAnsi="Californian FB" w:cs="Times New Roman"/>
          <w:bCs/>
        </w:rPr>
        <w:t>GRYP</w:t>
      </w:r>
      <w:r w:rsidR="00205004" w:rsidRPr="00EE1681">
        <w:rPr>
          <w:rFonts w:ascii="Californian FB" w:hAnsi="Californian FB" w:cs="Times New Roman"/>
          <w:bCs/>
        </w:rPr>
        <w:t xml:space="preserve"> </w:t>
      </w:r>
      <w:r w:rsidR="00EE1681" w:rsidRPr="00EE1681">
        <w:rPr>
          <w:rFonts w:ascii="Californian FB" w:hAnsi="Californian FB" w:cs="Times New Roman"/>
          <w:bCs/>
        </w:rPr>
        <w:t xml:space="preserve">geen verplichting of aansprakelijkheid heeft die voortvloeit uit of verband houdt met toepassingen van derden of de inhoud ervan die ter beschikking worden gesteld via of in verband met de </w:t>
      </w:r>
      <w:r w:rsidR="00205004">
        <w:rPr>
          <w:rFonts w:ascii="Californian FB" w:hAnsi="Californian FB" w:cs="Times New Roman"/>
          <w:bCs/>
        </w:rPr>
        <w:t>GRYP</w:t>
      </w:r>
      <w:r w:rsidR="00EE1681" w:rsidRPr="00EE1681">
        <w:rPr>
          <w:rFonts w:ascii="Californian FB" w:hAnsi="Californian FB" w:cs="Times New Roman"/>
          <w:bCs/>
        </w:rPr>
        <w:t xml:space="preserve">-service, en dat terwijl </w:t>
      </w:r>
      <w:r w:rsidR="00247253">
        <w:rPr>
          <w:rFonts w:ascii="Californian FB" w:eastAsia="Times New Roman" w:hAnsi="Californian FB" w:cs="Times New Roman"/>
          <w:lang w:eastAsia="nl-NL"/>
        </w:rPr>
        <w:t xml:space="preserve">Deelnemer zijn/haar </w:t>
      </w:r>
      <w:r w:rsidR="00EE1681" w:rsidRPr="00EE1681">
        <w:rPr>
          <w:rFonts w:ascii="Californian FB" w:hAnsi="Californian FB" w:cs="Times New Roman"/>
          <w:bCs/>
        </w:rPr>
        <w:t xml:space="preserve">relatie met dergelijke toepassingen van derden kan worden beheerd door afzonderlijke overeenkomsten met deze derden, </w:t>
      </w:r>
      <w:r w:rsidR="00247253">
        <w:rPr>
          <w:rFonts w:ascii="Californian FB" w:hAnsi="Californian FB" w:cs="Times New Roman"/>
          <w:bCs/>
        </w:rPr>
        <w:t>het</w:t>
      </w:r>
      <w:r w:rsidR="00EE1681" w:rsidRPr="00EE1681">
        <w:rPr>
          <w:rFonts w:ascii="Californian FB" w:hAnsi="Californian FB" w:cs="Times New Roman"/>
          <w:bCs/>
        </w:rPr>
        <w:t xml:space="preserve"> enige en exclusieve rechtsmiddel met betrekking tot </w:t>
      </w:r>
      <w:r w:rsidR="00205004">
        <w:rPr>
          <w:rFonts w:ascii="Californian FB" w:hAnsi="Californian FB" w:cs="Times New Roman"/>
          <w:bCs/>
        </w:rPr>
        <w:t>GRYP</w:t>
      </w:r>
      <w:r w:rsidR="00205004" w:rsidRPr="00EE1681">
        <w:rPr>
          <w:rFonts w:ascii="Californian FB" w:hAnsi="Californian FB" w:cs="Times New Roman"/>
          <w:bCs/>
        </w:rPr>
        <w:t xml:space="preserve"> </w:t>
      </w:r>
      <w:r w:rsidR="00EE1681" w:rsidRPr="00EE1681">
        <w:rPr>
          <w:rFonts w:ascii="Californian FB" w:hAnsi="Californian FB" w:cs="Times New Roman"/>
          <w:bCs/>
        </w:rPr>
        <w:t xml:space="preserve">voor enige problemen of ontevredenheid met toepassingen van derden of de inhoud ervan, bestaat uit het verwijderen en/of stoppen met </w:t>
      </w:r>
      <w:r w:rsidR="00247253">
        <w:rPr>
          <w:rFonts w:ascii="Californian FB" w:hAnsi="Californian FB" w:cs="Times New Roman"/>
          <w:bCs/>
        </w:rPr>
        <w:t>het</w:t>
      </w:r>
      <w:r w:rsidR="00EE1681" w:rsidRPr="00EE1681">
        <w:rPr>
          <w:rFonts w:ascii="Californian FB" w:hAnsi="Californian FB" w:cs="Times New Roman"/>
          <w:bCs/>
        </w:rPr>
        <w:t xml:space="preserve"> gebruik van dergelijke toepassingen van derden.</w:t>
      </w:r>
    </w:p>
    <w:p w14:paraId="63EBFC44" w14:textId="53EDF265" w:rsidR="00BF3D1E" w:rsidRDefault="00BF3D1E" w:rsidP="00BF3D1E">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9</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Pr="00BF3D1E">
        <w:rPr>
          <w:rFonts w:ascii="Californian FB" w:eastAsia="Times New Roman" w:hAnsi="Californian FB" w:cs="Times New Roman"/>
          <w:lang w:eastAsia="nl-NL"/>
        </w:rPr>
        <w:t>In geen geval zijn GRYP, diens vertegenwoordigers, aandeelhouders, werknemers, agenten, bestuurders, dochterondernemingen, filialen, opvolgers, rechtverkrijgenden, leveranciers of licentiegevers aansprakelijk voor</w:t>
      </w:r>
      <w:r>
        <w:rPr>
          <w:rFonts w:ascii="Californian FB" w:eastAsia="Times New Roman" w:hAnsi="Californian FB" w:cs="Times New Roman"/>
          <w:lang w:eastAsia="nl-NL"/>
        </w:rPr>
        <w:t>:</w:t>
      </w:r>
    </w:p>
    <w:p w14:paraId="6F39A2FA" w14:textId="6463E63D" w:rsidR="00BF3D1E" w:rsidRDefault="00BF3D1E" w:rsidP="00BF3D1E">
      <w:pPr>
        <w:pStyle w:val="ListParagraph"/>
        <w:widowControl w:val="0"/>
        <w:numPr>
          <w:ilvl w:val="0"/>
          <w:numId w:val="29"/>
        </w:numPr>
        <w:snapToGrid w:val="0"/>
        <w:spacing w:after="0" w:line="360" w:lineRule="auto"/>
        <w:ind w:left="1080"/>
        <w:jc w:val="both"/>
        <w:rPr>
          <w:rFonts w:ascii="Californian FB" w:eastAsia="Times New Roman" w:hAnsi="Californian FB" w:cs="Times New Roman"/>
          <w:lang w:eastAsia="nl-NL"/>
        </w:rPr>
      </w:pPr>
      <w:r w:rsidRPr="00BF3D1E">
        <w:rPr>
          <w:rFonts w:ascii="Californian FB" w:eastAsia="Times New Roman" w:hAnsi="Californian FB" w:cs="Times New Roman"/>
          <w:lang w:eastAsia="nl-NL"/>
        </w:rPr>
        <w:t>enige schade, met inbegrip van indirecte, bijzondere, incidentele, punitieve, immateriële of gevolgschade</w:t>
      </w:r>
      <w:r>
        <w:rPr>
          <w:rFonts w:ascii="Californian FB" w:eastAsia="Times New Roman" w:hAnsi="Californian FB" w:cs="Times New Roman"/>
          <w:lang w:eastAsia="nl-NL"/>
        </w:rPr>
        <w:t>;</w:t>
      </w:r>
    </w:p>
    <w:p w14:paraId="112E4EB4" w14:textId="5018E983" w:rsidR="00BF3D1E" w:rsidRDefault="00BF3D1E" w:rsidP="00BF3D1E">
      <w:pPr>
        <w:pStyle w:val="ListParagraph"/>
        <w:widowControl w:val="0"/>
        <w:numPr>
          <w:ilvl w:val="0"/>
          <w:numId w:val="29"/>
        </w:numPr>
        <w:snapToGrid w:val="0"/>
        <w:spacing w:after="0" w:line="360" w:lineRule="auto"/>
        <w:ind w:left="1080"/>
        <w:jc w:val="both"/>
        <w:rPr>
          <w:rFonts w:ascii="Californian FB" w:eastAsia="Times New Roman" w:hAnsi="Californian FB" w:cs="Times New Roman"/>
          <w:lang w:eastAsia="nl-NL"/>
        </w:rPr>
      </w:pPr>
      <w:r w:rsidRPr="00BF3D1E">
        <w:rPr>
          <w:rFonts w:ascii="Californian FB" w:eastAsia="Times New Roman" w:hAnsi="Californian FB" w:cs="Times New Roman"/>
          <w:lang w:eastAsia="nl-NL"/>
        </w:rPr>
        <w:t xml:space="preserve">enig verlies van gebruik, gegevens, zaken of winst (direct of indirect), in alle gevallen veroorzaakt door het gebruik of het niet kunnen gebruiken van de GRYP-service, </w:t>
      </w:r>
      <w:r w:rsidR="004A639C">
        <w:rPr>
          <w:rFonts w:ascii="Californian FB" w:eastAsia="Times New Roman" w:hAnsi="Californian FB" w:cs="Times New Roman"/>
          <w:lang w:eastAsia="nl-NL"/>
        </w:rPr>
        <w:t>A</w:t>
      </w:r>
      <w:r w:rsidRPr="00BF3D1E">
        <w:rPr>
          <w:rFonts w:ascii="Californian FB" w:eastAsia="Times New Roman" w:hAnsi="Californian FB" w:cs="Times New Roman"/>
          <w:lang w:eastAsia="nl-NL"/>
        </w:rPr>
        <w:t xml:space="preserve">pparaten, </w:t>
      </w:r>
      <w:r w:rsidR="004A639C">
        <w:rPr>
          <w:rFonts w:ascii="Californian FB" w:eastAsia="Times New Roman" w:hAnsi="Californian FB" w:cs="Times New Roman"/>
          <w:lang w:eastAsia="nl-NL"/>
        </w:rPr>
        <w:t>T</w:t>
      </w:r>
      <w:r w:rsidRPr="00BF3D1E">
        <w:rPr>
          <w:rFonts w:ascii="Californian FB" w:eastAsia="Times New Roman" w:hAnsi="Californian FB" w:cs="Times New Roman"/>
          <w:lang w:eastAsia="nl-NL"/>
        </w:rPr>
        <w:t>oepassingen van derden of inhoud van toepassingen van derden</w:t>
      </w:r>
      <w:r>
        <w:rPr>
          <w:rFonts w:ascii="Californian FB" w:eastAsia="Times New Roman" w:hAnsi="Californian FB" w:cs="Times New Roman"/>
          <w:lang w:eastAsia="nl-NL"/>
        </w:rPr>
        <w:t>; of</w:t>
      </w:r>
    </w:p>
    <w:p w14:paraId="388E08DD" w14:textId="4023DD3E" w:rsidR="00BF3D1E" w:rsidRDefault="00BF3D1E" w:rsidP="00BF3D1E">
      <w:pPr>
        <w:pStyle w:val="ListParagraph"/>
        <w:widowControl w:val="0"/>
        <w:numPr>
          <w:ilvl w:val="0"/>
          <w:numId w:val="29"/>
        </w:numPr>
        <w:snapToGrid w:val="0"/>
        <w:spacing w:after="0" w:line="360" w:lineRule="auto"/>
        <w:ind w:left="1080"/>
        <w:jc w:val="both"/>
        <w:rPr>
          <w:rFonts w:ascii="Californian FB" w:eastAsia="Times New Roman" w:hAnsi="Californian FB" w:cs="Times New Roman"/>
          <w:lang w:eastAsia="nl-NL"/>
        </w:rPr>
      </w:pPr>
      <w:r w:rsidRPr="00BF3D1E">
        <w:rPr>
          <w:rFonts w:ascii="Californian FB" w:eastAsia="Times New Roman" w:hAnsi="Californian FB" w:cs="Times New Roman"/>
          <w:lang w:eastAsia="nl-NL"/>
        </w:rPr>
        <w:t>totale aansprakelijkheid voor alle vorderingen met betrekking tot de GRYP-service, toepassingen van derden of inhoud van toepassingen van derden, hoger dan het hoogste bedrag van</w:t>
      </w:r>
      <w:r>
        <w:rPr>
          <w:rFonts w:ascii="Californian FB" w:eastAsia="Times New Roman" w:hAnsi="Californian FB" w:cs="Times New Roman"/>
          <w:lang w:eastAsia="nl-NL"/>
        </w:rPr>
        <w:t>:</w:t>
      </w:r>
    </w:p>
    <w:p w14:paraId="1C21BD70" w14:textId="647BCD7D" w:rsidR="00BF3D1E" w:rsidRDefault="00BF3D1E" w:rsidP="00BF3D1E">
      <w:pPr>
        <w:pStyle w:val="ListParagraph"/>
        <w:widowControl w:val="0"/>
        <w:numPr>
          <w:ilvl w:val="1"/>
          <w:numId w:val="29"/>
        </w:numPr>
        <w:snapToGrid w:val="0"/>
        <w:spacing w:after="0" w:line="360" w:lineRule="auto"/>
        <w:ind w:left="1530"/>
        <w:jc w:val="both"/>
        <w:rPr>
          <w:rFonts w:ascii="Californian FB" w:eastAsia="Times New Roman" w:hAnsi="Californian FB" w:cs="Times New Roman"/>
          <w:lang w:eastAsia="nl-NL"/>
        </w:rPr>
      </w:pPr>
      <w:r w:rsidRPr="00BF3D1E">
        <w:rPr>
          <w:rFonts w:ascii="Californian FB" w:eastAsia="Times New Roman" w:hAnsi="Californian FB" w:cs="Times New Roman"/>
          <w:lang w:eastAsia="nl-NL"/>
        </w:rPr>
        <w:t>de bedragen die Deelnemer heeft betaald aan GRYP in de twaalf maanden voorafgaand aan de eerste vordering</w:t>
      </w:r>
      <w:r>
        <w:rPr>
          <w:rFonts w:ascii="Californian FB" w:eastAsia="Times New Roman" w:hAnsi="Californian FB" w:cs="Times New Roman"/>
          <w:lang w:eastAsia="nl-NL"/>
        </w:rPr>
        <w:t>; of</w:t>
      </w:r>
    </w:p>
    <w:p w14:paraId="6853AFB7" w14:textId="17501EA1" w:rsidR="00BF3D1E" w:rsidRDefault="00BF3D1E" w:rsidP="00BF3D1E">
      <w:pPr>
        <w:pStyle w:val="ListParagraph"/>
        <w:widowControl w:val="0"/>
        <w:numPr>
          <w:ilvl w:val="1"/>
          <w:numId w:val="29"/>
        </w:numPr>
        <w:snapToGrid w:val="0"/>
        <w:spacing w:after="0" w:line="360" w:lineRule="auto"/>
        <w:ind w:left="1530"/>
        <w:jc w:val="both"/>
        <w:rPr>
          <w:rFonts w:ascii="Californian FB" w:eastAsia="Times New Roman" w:hAnsi="Californian FB" w:cs="Times New Roman"/>
          <w:lang w:eastAsia="nl-NL"/>
        </w:rPr>
      </w:pPr>
      <w:r w:rsidRPr="00BF3D1E">
        <w:rPr>
          <w:rFonts w:ascii="Californian FB" w:eastAsia="Times New Roman" w:hAnsi="Californian FB" w:cs="Times New Roman"/>
          <w:lang w:eastAsia="nl-NL"/>
        </w:rPr>
        <w:t>EUR100,--.</w:t>
      </w:r>
    </w:p>
    <w:p w14:paraId="42D8CE1A" w14:textId="590743C1" w:rsidR="003347CE" w:rsidRDefault="00CF7B38" w:rsidP="003347C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lastRenderedPageBreak/>
        <w:t>9</w:t>
      </w:r>
      <w:r w:rsidR="003347CE" w:rsidRPr="00BB5407">
        <w:rPr>
          <w:rFonts w:ascii="Californian FB" w:eastAsia="Times New Roman" w:hAnsi="Californian FB" w:cs="Times New Roman"/>
          <w:lang w:eastAsia="nl-NL"/>
        </w:rPr>
        <w:t>.</w:t>
      </w:r>
      <w:r>
        <w:rPr>
          <w:rFonts w:ascii="Californian FB" w:eastAsia="Times New Roman" w:hAnsi="Californian FB" w:cs="Times New Roman"/>
          <w:lang w:eastAsia="nl-NL"/>
        </w:rPr>
        <w:t>6</w:t>
      </w:r>
      <w:r w:rsidR="003347CE" w:rsidRPr="00BB5407">
        <w:rPr>
          <w:rFonts w:ascii="Californian FB" w:eastAsia="Times New Roman" w:hAnsi="Californian FB" w:cs="Times New Roman"/>
          <w:lang w:eastAsia="nl-NL"/>
        </w:rPr>
        <w:tab/>
      </w:r>
      <w:r w:rsidR="00205004">
        <w:rPr>
          <w:rFonts w:ascii="Californian FB" w:eastAsia="Times New Roman" w:hAnsi="Californian FB" w:cs="Times New Roman"/>
          <w:lang w:eastAsia="nl-NL"/>
        </w:rPr>
        <w:t>T</w:t>
      </w:r>
      <w:r w:rsidR="003347CE" w:rsidRPr="003347CE">
        <w:rPr>
          <w:rFonts w:ascii="Californian FB" w:hAnsi="Californian FB" w:cs="Times New Roman"/>
          <w:bCs/>
        </w:rPr>
        <w:t xml:space="preserve">er verduidelijking: niets in deze Voorwaarden sluit de aansprakelijkheid van </w:t>
      </w:r>
      <w:r w:rsidR="00205004">
        <w:rPr>
          <w:rFonts w:ascii="Californian FB" w:hAnsi="Californian FB" w:cs="Times New Roman"/>
          <w:bCs/>
        </w:rPr>
        <w:t>GRYP</w:t>
      </w:r>
      <w:r w:rsidR="00205004" w:rsidRPr="003347CE">
        <w:rPr>
          <w:rFonts w:ascii="Californian FB" w:hAnsi="Californian FB" w:cs="Times New Roman"/>
          <w:bCs/>
        </w:rPr>
        <w:t xml:space="preserve"> </w:t>
      </w:r>
      <w:r w:rsidR="003347CE" w:rsidRPr="003347CE">
        <w:rPr>
          <w:rFonts w:ascii="Californian FB" w:hAnsi="Californian FB" w:cs="Times New Roman"/>
          <w:bCs/>
        </w:rPr>
        <w:t>uit of beperkt deze wat betreft fraude, onjuiste weergave, overlijden of persoonlijk letsel veroorzaakt door diens nalatigheid, en, indien vereist door de toepasselijke wetgeving, door diens grove nalatigheid</w:t>
      </w:r>
      <w:r w:rsidR="003347CE" w:rsidRPr="00EE1681">
        <w:rPr>
          <w:rFonts w:ascii="Californian FB" w:hAnsi="Californian FB" w:cs="Times New Roman"/>
          <w:bCs/>
        </w:rPr>
        <w:t>.</w:t>
      </w:r>
    </w:p>
    <w:p w14:paraId="3B078374" w14:textId="21F3DD51" w:rsidR="003347CE" w:rsidRDefault="00CF7B38" w:rsidP="003347C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9</w:t>
      </w:r>
      <w:r w:rsidR="003347CE" w:rsidRPr="00BB5407">
        <w:rPr>
          <w:rFonts w:ascii="Californian FB" w:eastAsia="Times New Roman" w:hAnsi="Californian FB" w:cs="Times New Roman"/>
          <w:lang w:eastAsia="nl-NL"/>
        </w:rPr>
        <w:t>.</w:t>
      </w:r>
      <w:r>
        <w:rPr>
          <w:rFonts w:ascii="Californian FB" w:eastAsia="Times New Roman" w:hAnsi="Californian FB" w:cs="Times New Roman"/>
          <w:lang w:eastAsia="nl-NL"/>
        </w:rPr>
        <w:t>7</w:t>
      </w:r>
      <w:r w:rsidR="003347CE" w:rsidRPr="00BB5407">
        <w:rPr>
          <w:rFonts w:ascii="Californian FB" w:eastAsia="Times New Roman" w:hAnsi="Californian FB" w:cs="Times New Roman"/>
          <w:lang w:eastAsia="nl-NL"/>
        </w:rPr>
        <w:tab/>
      </w:r>
      <w:r w:rsidR="00205004" w:rsidRPr="00205004">
        <w:rPr>
          <w:rFonts w:ascii="Californian FB" w:hAnsi="Californian FB" w:cs="Times New Roman"/>
          <w:bCs/>
        </w:rPr>
        <w:t>Tenzij een dergelijke beperking verboden is krachtens toepasselijke wetgeving, moet elke vordering die voortvloeit uit deze voorwaarden worden ingediend (door een arbitrageverzoek in te dienen of door een individuele handeling uit te voeren onder de onderstaande arbitrageovereenkomst) binnen 1 jaar na de datum dat de partij die de vordering indient, weet of redelijkerwijs op de hoogte had moeten zijn van de handeling, de nalatigheid of het verzuim dat aanleiding geeft tot de vordering. Er is geen recht op enige rechtsvordering voor een vordering die niet binnen die periode is ingediend</w:t>
      </w:r>
      <w:r w:rsidR="003347CE" w:rsidRPr="00EE1681">
        <w:rPr>
          <w:rFonts w:ascii="Californian FB" w:hAnsi="Californian FB" w:cs="Times New Roman"/>
          <w:bCs/>
        </w:rPr>
        <w:t>.</w:t>
      </w:r>
    </w:p>
    <w:p w14:paraId="4E42B155" w14:textId="77777777" w:rsidR="008525E3" w:rsidRDefault="008525E3" w:rsidP="007B0D25">
      <w:pPr>
        <w:widowControl w:val="0"/>
        <w:snapToGrid w:val="0"/>
        <w:spacing w:after="0" w:line="360" w:lineRule="auto"/>
        <w:ind w:left="720" w:hanging="720"/>
        <w:jc w:val="both"/>
        <w:rPr>
          <w:rFonts w:ascii="Californian FB" w:eastAsia="Times New Roman" w:hAnsi="Californian FB" w:cs="Times New Roman"/>
          <w:b/>
          <w:bCs/>
          <w:lang w:eastAsia="nl-NL"/>
        </w:rPr>
      </w:pPr>
    </w:p>
    <w:p w14:paraId="2C773F98" w14:textId="4C5712F7" w:rsidR="002B417B" w:rsidRDefault="002B417B" w:rsidP="005A1F5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E4369A">
        <w:rPr>
          <w:rFonts w:ascii="Californian FB" w:eastAsia="Times New Roman" w:hAnsi="Californian FB" w:cs="Times New Roman"/>
          <w:b/>
          <w:bCs/>
          <w:lang w:eastAsia="nl-NL"/>
        </w:rPr>
        <w:t>1</w:t>
      </w:r>
      <w:r w:rsidR="00CF7B38">
        <w:rPr>
          <w:rFonts w:ascii="Californian FB" w:eastAsia="Times New Roman" w:hAnsi="Californian FB" w:cs="Times New Roman"/>
          <w:b/>
          <w:bCs/>
          <w:lang w:eastAsia="nl-NL"/>
        </w:rPr>
        <w:t>0</w:t>
      </w:r>
      <w:r>
        <w:rPr>
          <w:rFonts w:ascii="Californian FB" w:eastAsia="Times New Roman" w:hAnsi="Californian FB" w:cs="Times New Roman"/>
          <w:b/>
          <w:bCs/>
          <w:lang w:eastAsia="nl-NL"/>
        </w:rPr>
        <w:t xml:space="preserve"> – </w:t>
      </w:r>
      <w:r w:rsidR="00864D1B">
        <w:rPr>
          <w:rFonts w:ascii="Californian FB" w:eastAsia="Times New Roman" w:hAnsi="Californian FB" w:cs="Times New Roman"/>
          <w:b/>
          <w:bCs/>
          <w:lang w:eastAsia="nl-NL"/>
        </w:rPr>
        <w:t>Uitvoering van de overeenkomst</w:t>
      </w:r>
    </w:p>
    <w:p w14:paraId="1DA11971" w14:textId="0AE2F023" w:rsidR="00864D1B" w:rsidRDefault="00E4369A" w:rsidP="00864D1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0</w:t>
      </w:r>
      <w:r w:rsidR="00864D1B" w:rsidRPr="00BB5407">
        <w:rPr>
          <w:rFonts w:ascii="Californian FB" w:eastAsia="Times New Roman" w:hAnsi="Californian FB" w:cs="Times New Roman"/>
          <w:lang w:eastAsia="nl-NL"/>
        </w:rPr>
        <w:t>.1</w:t>
      </w:r>
      <w:r w:rsidR="00864D1B" w:rsidRPr="00BB5407">
        <w:rPr>
          <w:rFonts w:ascii="Californian FB" w:eastAsia="Times New Roman" w:hAnsi="Californian FB" w:cs="Times New Roman"/>
          <w:lang w:eastAsia="nl-NL"/>
        </w:rPr>
        <w:tab/>
      </w:r>
      <w:r w:rsidR="0040693E">
        <w:rPr>
          <w:rFonts w:ascii="Californian FB" w:eastAsia="Times New Roman" w:hAnsi="Californian FB" w:cs="Times New Roman"/>
          <w:lang w:eastAsia="nl-NL"/>
        </w:rPr>
        <w:t>GRYP voert de overeenkomst naar beste inzicht en vermogen en volgens de eisen van goed vakmanschap uit</w:t>
      </w:r>
      <w:r w:rsidR="00864D1B">
        <w:rPr>
          <w:rFonts w:ascii="Californian FB" w:eastAsia="Times New Roman" w:hAnsi="Californian FB" w:cs="Times New Roman"/>
          <w:lang w:eastAsia="nl-NL"/>
        </w:rPr>
        <w:t>.</w:t>
      </w:r>
    </w:p>
    <w:p w14:paraId="4859B6ED" w14:textId="403736BE" w:rsidR="00864D1B" w:rsidRDefault="00E4369A" w:rsidP="00864D1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0</w:t>
      </w:r>
      <w:r w:rsidR="00864D1B" w:rsidRPr="00BB5407">
        <w:rPr>
          <w:rFonts w:ascii="Californian FB" w:eastAsia="Times New Roman" w:hAnsi="Californian FB" w:cs="Times New Roman"/>
          <w:lang w:eastAsia="nl-NL"/>
        </w:rPr>
        <w:t>.</w:t>
      </w:r>
      <w:r w:rsidR="00864D1B">
        <w:rPr>
          <w:rFonts w:ascii="Californian FB" w:eastAsia="Times New Roman" w:hAnsi="Californian FB" w:cs="Times New Roman"/>
          <w:lang w:eastAsia="nl-NL"/>
        </w:rPr>
        <w:t>2</w:t>
      </w:r>
      <w:r w:rsidR="00864D1B" w:rsidRPr="00BB5407">
        <w:rPr>
          <w:rFonts w:ascii="Californian FB" w:eastAsia="Times New Roman" w:hAnsi="Californian FB" w:cs="Times New Roman"/>
          <w:lang w:eastAsia="nl-NL"/>
        </w:rPr>
        <w:tab/>
      </w:r>
      <w:r w:rsidR="0040693E">
        <w:rPr>
          <w:rFonts w:ascii="Californian FB" w:eastAsia="Times New Roman" w:hAnsi="Californian FB" w:cs="Times New Roman"/>
          <w:lang w:eastAsia="nl-NL"/>
        </w:rPr>
        <w:t xml:space="preserve">GRYP </w:t>
      </w:r>
      <w:r w:rsidR="00892D49" w:rsidRPr="00892D49">
        <w:rPr>
          <w:rFonts w:ascii="Californian FB" w:eastAsia="Times New Roman" w:hAnsi="Californian FB" w:cs="Times New Roman"/>
          <w:lang w:eastAsia="nl-NL"/>
        </w:rPr>
        <w:t>heeft het recht om de overeengekomen dienstverlening (gedeeltelijk) te laten verrichten door derden</w:t>
      </w:r>
      <w:r w:rsidR="00864D1B">
        <w:rPr>
          <w:rFonts w:ascii="Californian FB" w:eastAsia="Times New Roman" w:hAnsi="Californian FB" w:cs="Times New Roman"/>
          <w:lang w:eastAsia="nl-NL"/>
        </w:rPr>
        <w:t>.</w:t>
      </w:r>
    </w:p>
    <w:p w14:paraId="34CB88C0" w14:textId="138B8059" w:rsidR="00864D1B" w:rsidRDefault="00E4369A" w:rsidP="00864D1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0</w:t>
      </w:r>
      <w:r w:rsidR="00864D1B" w:rsidRPr="00BB5407">
        <w:rPr>
          <w:rFonts w:ascii="Californian FB" w:eastAsia="Times New Roman" w:hAnsi="Californian FB" w:cs="Times New Roman"/>
          <w:lang w:eastAsia="nl-NL"/>
        </w:rPr>
        <w:t>.</w:t>
      </w:r>
      <w:r w:rsidR="00864D1B">
        <w:rPr>
          <w:rFonts w:ascii="Californian FB" w:eastAsia="Times New Roman" w:hAnsi="Californian FB" w:cs="Times New Roman"/>
          <w:lang w:eastAsia="nl-NL"/>
        </w:rPr>
        <w:t>3</w:t>
      </w:r>
      <w:r w:rsidR="00864D1B" w:rsidRPr="00BB5407">
        <w:rPr>
          <w:rFonts w:ascii="Californian FB" w:eastAsia="Times New Roman" w:hAnsi="Californian FB" w:cs="Times New Roman"/>
          <w:lang w:eastAsia="nl-NL"/>
        </w:rPr>
        <w:tab/>
      </w:r>
      <w:r w:rsidR="00EA3A10" w:rsidRPr="00EA3A10">
        <w:rPr>
          <w:rFonts w:ascii="Californian FB" w:eastAsia="Times New Roman" w:hAnsi="Californian FB" w:cs="Times New Roman"/>
          <w:lang w:eastAsia="nl-NL"/>
        </w:rPr>
        <w:t>De uitvoering van de overeenkomst geschiedt in onderling overleg en na schriftelijk dan wel digitaal akkoord en na betaling van het overeengekomen bedrag</w:t>
      </w:r>
      <w:r w:rsidR="00864D1B" w:rsidRPr="00B869D8">
        <w:rPr>
          <w:rFonts w:ascii="Californian FB" w:eastAsia="Times New Roman" w:hAnsi="Californian FB" w:cs="Times New Roman"/>
          <w:lang w:eastAsia="nl-NL"/>
        </w:rPr>
        <w:t>.</w:t>
      </w:r>
    </w:p>
    <w:p w14:paraId="04140723" w14:textId="28C7A74F" w:rsidR="00864D1B" w:rsidRDefault="00E4369A" w:rsidP="00864D1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0</w:t>
      </w:r>
      <w:r w:rsidR="00864D1B" w:rsidRPr="00BB5407">
        <w:rPr>
          <w:rFonts w:ascii="Californian FB" w:eastAsia="Times New Roman" w:hAnsi="Californian FB" w:cs="Times New Roman"/>
          <w:lang w:eastAsia="nl-NL"/>
        </w:rPr>
        <w:t>.</w:t>
      </w:r>
      <w:r w:rsidR="0040693E">
        <w:rPr>
          <w:rFonts w:ascii="Californian FB" w:eastAsia="Times New Roman" w:hAnsi="Californian FB" w:cs="Times New Roman"/>
          <w:lang w:eastAsia="nl-NL"/>
        </w:rPr>
        <w:t>4</w:t>
      </w:r>
      <w:r w:rsidR="00864D1B" w:rsidRPr="00BB5407">
        <w:rPr>
          <w:rFonts w:ascii="Californian FB" w:eastAsia="Times New Roman" w:hAnsi="Californian FB" w:cs="Times New Roman"/>
          <w:lang w:eastAsia="nl-NL"/>
        </w:rPr>
        <w:tab/>
      </w:r>
      <w:r w:rsidR="00BE365B" w:rsidRPr="00BE365B">
        <w:rPr>
          <w:rFonts w:ascii="Californian FB" w:eastAsia="Times New Roman" w:hAnsi="Californian FB" w:cs="Times New Roman"/>
          <w:lang w:eastAsia="nl-NL"/>
        </w:rPr>
        <w:t xml:space="preserve">Het is de verantwoordelijkheid van de </w:t>
      </w:r>
      <w:r w:rsidR="00BE365B">
        <w:rPr>
          <w:rFonts w:ascii="Californian FB" w:eastAsia="Times New Roman" w:hAnsi="Californian FB" w:cs="Times New Roman"/>
          <w:lang w:eastAsia="nl-NL"/>
        </w:rPr>
        <w:t>Deelnemer</w:t>
      </w:r>
      <w:r w:rsidR="00BE365B" w:rsidRPr="00BE365B">
        <w:rPr>
          <w:rFonts w:ascii="Californian FB" w:eastAsia="Times New Roman" w:hAnsi="Californian FB" w:cs="Times New Roman"/>
          <w:lang w:eastAsia="nl-NL"/>
        </w:rPr>
        <w:t xml:space="preserve"> dat </w:t>
      </w:r>
      <w:r w:rsidR="00BE365B">
        <w:rPr>
          <w:rFonts w:ascii="Californian FB" w:eastAsia="Times New Roman" w:hAnsi="Californian FB" w:cs="Times New Roman"/>
          <w:lang w:eastAsia="nl-NL"/>
        </w:rPr>
        <w:t xml:space="preserve">GRYP </w:t>
      </w:r>
      <w:r w:rsidR="00BE365B" w:rsidRPr="00BE365B">
        <w:rPr>
          <w:rFonts w:ascii="Californian FB" w:eastAsia="Times New Roman" w:hAnsi="Californian FB" w:cs="Times New Roman"/>
          <w:lang w:eastAsia="nl-NL"/>
        </w:rPr>
        <w:t>tijdig kan beginnen aan de uitvoering van de overeenkomst</w:t>
      </w:r>
      <w:r w:rsidR="00864D1B" w:rsidRPr="00B869D8">
        <w:rPr>
          <w:rFonts w:ascii="Californian FB" w:eastAsia="Times New Roman" w:hAnsi="Californian FB" w:cs="Times New Roman"/>
          <w:lang w:eastAsia="nl-NL"/>
        </w:rPr>
        <w:t>.</w:t>
      </w:r>
    </w:p>
    <w:p w14:paraId="255A9C71" w14:textId="20BF74E3" w:rsidR="00864D1B" w:rsidRDefault="00E4369A" w:rsidP="00864D1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0</w:t>
      </w:r>
      <w:r w:rsidR="00864D1B" w:rsidRPr="00BB5407">
        <w:rPr>
          <w:rFonts w:ascii="Californian FB" w:eastAsia="Times New Roman" w:hAnsi="Californian FB" w:cs="Times New Roman"/>
          <w:lang w:eastAsia="nl-NL"/>
        </w:rPr>
        <w:t>.</w:t>
      </w:r>
      <w:r w:rsidR="0040693E">
        <w:rPr>
          <w:rFonts w:ascii="Californian FB" w:eastAsia="Times New Roman" w:hAnsi="Californian FB" w:cs="Times New Roman"/>
          <w:lang w:eastAsia="nl-NL"/>
        </w:rPr>
        <w:t>5</w:t>
      </w:r>
      <w:r w:rsidR="00864D1B" w:rsidRPr="00BB5407">
        <w:rPr>
          <w:rFonts w:ascii="Californian FB" w:eastAsia="Times New Roman" w:hAnsi="Californian FB" w:cs="Times New Roman"/>
          <w:lang w:eastAsia="nl-NL"/>
        </w:rPr>
        <w:tab/>
      </w:r>
      <w:r w:rsidR="0040693E">
        <w:rPr>
          <w:rFonts w:ascii="Californian FB" w:eastAsia="Times New Roman" w:hAnsi="Californian FB" w:cs="Times New Roman"/>
          <w:lang w:eastAsia="nl-NL"/>
        </w:rPr>
        <w:t>Zorgt de Deelnemer er niet voor dat GRYP tijdig kan beginnen</w:t>
      </w:r>
      <w:r w:rsidR="00377C45">
        <w:rPr>
          <w:rFonts w:ascii="Californian FB" w:eastAsia="Times New Roman" w:hAnsi="Californian FB" w:cs="Times New Roman"/>
          <w:lang w:eastAsia="nl-NL"/>
        </w:rPr>
        <w:t xml:space="preserve"> aan de uitvoering van de overeenkomst</w:t>
      </w:r>
      <w:r w:rsidR="0040693E">
        <w:rPr>
          <w:rFonts w:ascii="Californian FB" w:eastAsia="Times New Roman" w:hAnsi="Californian FB" w:cs="Times New Roman"/>
          <w:lang w:eastAsia="nl-NL"/>
        </w:rPr>
        <w:t>, dan komen de daaruit voortvloeiende extra kosten voor rekening van de Deelnemer</w:t>
      </w:r>
      <w:r w:rsidR="00864D1B" w:rsidRPr="00B869D8">
        <w:rPr>
          <w:rFonts w:ascii="Californian FB" w:eastAsia="Times New Roman" w:hAnsi="Californian FB" w:cs="Times New Roman"/>
          <w:lang w:eastAsia="nl-NL"/>
        </w:rPr>
        <w:t>.</w:t>
      </w:r>
    </w:p>
    <w:p w14:paraId="3CD65F6F" w14:textId="1ECA86C5" w:rsidR="00577E5D" w:rsidRDefault="00577E5D" w:rsidP="00577E5D">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10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Deelnemer</w:t>
      </w:r>
      <w:r w:rsidRPr="007F5CA2">
        <w:rPr>
          <w:rFonts w:ascii="Californian FB" w:eastAsia="Times New Roman" w:hAnsi="Californian FB" w:cs="Times New Roman"/>
          <w:lang w:eastAsia="nl-NL"/>
        </w:rPr>
        <w:t xml:space="preserve"> verleent </w:t>
      </w:r>
      <w:r>
        <w:rPr>
          <w:rFonts w:ascii="Californian FB" w:eastAsia="Times New Roman" w:hAnsi="Californian FB" w:cs="Times New Roman"/>
          <w:lang w:eastAsia="nl-NL"/>
        </w:rPr>
        <w:t>GRYP</w:t>
      </w:r>
      <w:r w:rsidRPr="007F5CA2">
        <w:rPr>
          <w:rFonts w:ascii="Californian FB" w:eastAsia="Times New Roman" w:hAnsi="Californian FB" w:cs="Times New Roman"/>
          <w:lang w:eastAsia="nl-NL"/>
        </w:rPr>
        <w:t xml:space="preserve"> ook het recht </w:t>
      </w:r>
      <w:r>
        <w:rPr>
          <w:rFonts w:ascii="Californian FB" w:eastAsia="Times New Roman" w:hAnsi="Californian FB" w:cs="Times New Roman"/>
          <w:lang w:eastAsia="nl-NL"/>
        </w:rPr>
        <w:t>om:</w:t>
      </w:r>
    </w:p>
    <w:p w14:paraId="0717E8EA" w14:textId="14CE1E75" w:rsidR="00577E5D" w:rsidRDefault="00577E5D" w:rsidP="00577E5D">
      <w:pPr>
        <w:pStyle w:val="ListParagraph"/>
        <w:widowControl w:val="0"/>
        <w:numPr>
          <w:ilvl w:val="0"/>
          <w:numId w:val="30"/>
        </w:numPr>
        <w:snapToGrid w:val="0"/>
        <w:spacing w:after="0" w:line="360" w:lineRule="auto"/>
        <w:ind w:left="108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 xml:space="preserve">de GRYP-service toe te staan de processor, bandbreedte en opslaghardware van </w:t>
      </w:r>
      <w:r w:rsidR="00033452">
        <w:rPr>
          <w:rFonts w:ascii="Californian FB" w:eastAsia="Times New Roman" w:hAnsi="Californian FB" w:cs="Times New Roman"/>
          <w:lang w:eastAsia="nl-NL"/>
        </w:rPr>
        <w:t>het</w:t>
      </w:r>
      <w:r w:rsidRPr="00577E5D">
        <w:rPr>
          <w:rFonts w:ascii="Californian FB" w:eastAsia="Times New Roman" w:hAnsi="Californian FB" w:cs="Times New Roman"/>
          <w:lang w:eastAsia="nl-NL"/>
        </w:rPr>
        <w:t xml:space="preserve"> Apparaat </w:t>
      </w:r>
      <w:r w:rsidR="00033452">
        <w:rPr>
          <w:rFonts w:ascii="Californian FB" w:eastAsia="Times New Roman" w:hAnsi="Californian FB" w:cs="Times New Roman"/>
          <w:lang w:eastAsia="nl-NL"/>
        </w:rPr>
        <w:t xml:space="preserve">van Deelnemer </w:t>
      </w:r>
      <w:r w:rsidRPr="00577E5D">
        <w:rPr>
          <w:rFonts w:ascii="Californian FB" w:eastAsia="Times New Roman" w:hAnsi="Californian FB" w:cs="Times New Roman"/>
          <w:lang w:eastAsia="nl-NL"/>
        </w:rPr>
        <w:t>te gebruiken om de werking van de GRYP-service mogelijk te maken</w:t>
      </w:r>
      <w:r>
        <w:rPr>
          <w:rFonts w:ascii="Californian FB" w:eastAsia="Times New Roman" w:hAnsi="Californian FB" w:cs="Times New Roman"/>
          <w:lang w:eastAsia="nl-NL"/>
        </w:rPr>
        <w:t>; en</w:t>
      </w:r>
    </w:p>
    <w:p w14:paraId="4E5183CA" w14:textId="52EFE2FC" w:rsidR="00577E5D" w:rsidRDefault="00577E5D" w:rsidP="00577E5D">
      <w:pPr>
        <w:pStyle w:val="ListParagraph"/>
        <w:widowControl w:val="0"/>
        <w:numPr>
          <w:ilvl w:val="0"/>
          <w:numId w:val="30"/>
        </w:numPr>
        <w:snapToGrid w:val="0"/>
        <w:spacing w:after="0" w:line="360" w:lineRule="auto"/>
        <w:ind w:left="108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Deelnemer reclame en andere informatie te verstrekken, en om onze zakenpartners toe te staan hetzelfde te doen, zoals toegestaan in overeenstemming met het Privacybeleid van GRYP.</w:t>
      </w:r>
    </w:p>
    <w:p w14:paraId="2F89CCE6" w14:textId="77777777" w:rsidR="00B27340" w:rsidRPr="00486287" w:rsidRDefault="00B27340" w:rsidP="000324C1">
      <w:pPr>
        <w:widowControl w:val="0"/>
        <w:snapToGrid w:val="0"/>
        <w:spacing w:after="0" w:line="360" w:lineRule="auto"/>
        <w:jc w:val="both"/>
        <w:rPr>
          <w:rFonts w:ascii="Californian FB" w:eastAsia="Times New Roman" w:hAnsi="Californian FB" w:cs="Times New Roman"/>
          <w:lang w:eastAsia="nl-NL"/>
        </w:rPr>
      </w:pPr>
    </w:p>
    <w:p w14:paraId="52DA446F" w14:textId="4814A308" w:rsidR="001206E2" w:rsidRDefault="001206E2" w:rsidP="005A1F5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E54B31">
        <w:rPr>
          <w:rFonts w:ascii="Californian FB" w:eastAsia="Times New Roman" w:hAnsi="Californian FB" w:cs="Times New Roman"/>
          <w:b/>
          <w:bCs/>
          <w:lang w:eastAsia="nl-NL"/>
        </w:rPr>
        <w:t>1</w:t>
      </w:r>
      <w:r w:rsidR="00CF7B38">
        <w:rPr>
          <w:rFonts w:ascii="Californian FB" w:eastAsia="Times New Roman" w:hAnsi="Californian FB" w:cs="Times New Roman"/>
          <w:b/>
          <w:bCs/>
          <w:lang w:eastAsia="nl-NL"/>
        </w:rPr>
        <w:t>1</w:t>
      </w:r>
      <w:r>
        <w:rPr>
          <w:rFonts w:ascii="Californian FB" w:eastAsia="Times New Roman" w:hAnsi="Californian FB" w:cs="Times New Roman"/>
          <w:b/>
          <w:bCs/>
          <w:lang w:eastAsia="nl-NL"/>
        </w:rPr>
        <w:t xml:space="preserve"> – </w:t>
      </w:r>
      <w:r w:rsidR="0040693E">
        <w:rPr>
          <w:rFonts w:ascii="Californian FB" w:eastAsia="Times New Roman" w:hAnsi="Californian FB" w:cs="Times New Roman"/>
          <w:b/>
          <w:bCs/>
          <w:lang w:eastAsia="nl-NL"/>
        </w:rPr>
        <w:t>Informatieverstrekking</w:t>
      </w:r>
    </w:p>
    <w:p w14:paraId="729A24FA" w14:textId="0B97B0C3" w:rsidR="00094014" w:rsidRPr="0025665D" w:rsidRDefault="00094014" w:rsidP="0009401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00942758">
        <w:rPr>
          <w:rFonts w:ascii="Californian FB" w:hAnsi="Californian FB" w:cs="Times New Roman"/>
          <w:bCs/>
        </w:rPr>
        <w:t>De Deelnemer stelt alle informatie, gegevens en bescheiden die relevant zijn voor de correcte uitvoering van de overeenkomst tijdig en in gewenst</w:t>
      </w:r>
      <w:r w:rsidR="00234625">
        <w:rPr>
          <w:rFonts w:ascii="Californian FB" w:hAnsi="Californian FB" w:cs="Times New Roman"/>
          <w:bCs/>
        </w:rPr>
        <w:t>e</w:t>
      </w:r>
      <w:r w:rsidR="00942758">
        <w:rPr>
          <w:rFonts w:ascii="Californian FB" w:hAnsi="Californian FB" w:cs="Times New Roman"/>
          <w:bCs/>
        </w:rPr>
        <w:t xml:space="preserve"> vorm en op gewenste wijze </w:t>
      </w:r>
      <w:r w:rsidR="003A5E01">
        <w:rPr>
          <w:rFonts w:ascii="Californian FB" w:hAnsi="Californian FB" w:cs="Times New Roman"/>
          <w:bCs/>
        </w:rPr>
        <w:t>beschikbaar</w:t>
      </w:r>
      <w:r w:rsidR="00942758">
        <w:rPr>
          <w:rFonts w:ascii="Californian FB" w:hAnsi="Californian FB" w:cs="Times New Roman"/>
          <w:bCs/>
        </w:rPr>
        <w:t xml:space="preserve"> aan GRYP</w:t>
      </w:r>
      <w:r>
        <w:rPr>
          <w:rFonts w:ascii="Californian FB" w:eastAsia="Times New Roman" w:hAnsi="Californian FB" w:cs="Times New Roman"/>
          <w:lang w:eastAsia="nl-NL"/>
        </w:rPr>
        <w:t>.</w:t>
      </w:r>
    </w:p>
    <w:p w14:paraId="1E898807" w14:textId="61E0AFB2" w:rsidR="00094014" w:rsidRPr="00BB5407" w:rsidRDefault="00094014" w:rsidP="0009401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942758">
        <w:rPr>
          <w:rFonts w:ascii="Californian FB" w:hAnsi="Californian FB" w:cs="Times New Roman"/>
          <w:bCs/>
        </w:rPr>
        <w:t xml:space="preserve">De Deelnemer staat in voor de juistheid en volledigheid van de ter beschikking gestelde </w:t>
      </w:r>
      <w:r w:rsidR="00942758">
        <w:rPr>
          <w:rFonts w:ascii="Californian FB" w:hAnsi="Californian FB" w:cs="Times New Roman"/>
          <w:bCs/>
        </w:rPr>
        <w:lastRenderedPageBreak/>
        <w:t>informatie, gegevens en bescheiden, ook indien deze van derden afkomstig zijn, voor zover uit de aard van de overeenkomst niet anders voortvloeit</w:t>
      </w:r>
      <w:r w:rsidRPr="00B734D8">
        <w:rPr>
          <w:rFonts w:ascii="Californian FB" w:eastAsia="Times New Roman" w:hAnsi="Californian FB" w:cs="Times New Roman"/>
          <w:lang w:eastAsia="nl-NL"/>
        </w:rPr>
        <w:t>.</w:t>
      </w:r>
    </w:p>
    <w:p w14:paraId="53B7D3A8" w14:textId="372B5C34" w:rsidR="00942758" w:rsidRDefault="00942758" w:rsidP="00094014">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 xml:space="preserve">Stelt de Deelnemer niet, niet tijdig of niet behoorlijk de door GRYP </w:t>
      </w:r>
      <w:r w:rsidR="003A5E01">
        <w:rPr>
          <w:rFonts w:ascii="Californian FB" w:eastAsia="Times New Roman" w:hAnsi="Californian FB" w:cs="Times New Roman"/>
          <w:lang w:eastAsia="nl-NL"/>
        </w:rPr>
        <w:t>redelijkerwijs</w:t>
      </w:r>
      <w:r>
        <w:rPr>
          <w:rFonts w:ascii="Californian FB" w:eastAsia="Times New Roman" w:hAnsi="Californian FB" w:cs="Times New Roman"/>
          <w:lang w:eastAsia="nl-NL"/>
        </w:rPr>
        <w:t xml:space="preserve"> verlangde informatie, gegevens of bescheiden beschikbaar en loopt de uitvoering van de ove</w:t>
      </w:r>
      <w:r w:rsidR="00976675">
        <w:rPr>
          <w:rFonts w:ascii="Californian FB" w:eastAsia="Times New Roman" w:hAnsi="Californian FB" w:cs="Times New Roman"/>
          <w:lang w:eastAsia="nl-NL"/>
        </w:rPr>
        <w:t>re</w:t>
      </w:r>
      <w:r>
        <w:rPr>
          <w:rFonts w:ascii="Californian FB" w:eastAsia="Times New Roman" w:hAnsi="Californian FB" w:cs="Times New Roman"/>
          <w:lang w:eastAsia="nl-NL"/>
        </w:rPr>
        <w:t>enkomst hierdoor vertraging op, dan komen de daaruit voortvloeiende extra kosten en extra uren voor rekening van de Deelnemer.</w:t>
      </w:r>
    </w:p>
    <w:p w14:paraId="7DDA71B3" w14:textId="2F158680" w:rsidR="00364BC8" w:rsidRDefault="00364BC8" w:rsidP="00364BC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GRYP</w:t>
      </w:r>
      <w:r w:rsidRPr="00364BC8">
        <w:rPr>
          <w:rFonts w:ascii="Californian FB" w:eastAsia="Times New Roman" w:hAnsi="Californian FB" w:cs="Times New Roman"/>
          <w:lang w:eastAsia="nl-NL"/>
        </w:rPr>
        <w:t xml:space="preserve">-gebruikers kunnen inhoud publiceren, uploaden of anderszins bijdragen aan de </w:t>
      </w:r>
      <w:r>
        <w:rPr>
          <w:rFonts w:ascii="Californian FB" w:eastAsia="Times New Roman" w:hAnsi="Californian FB" w:cs="Times New Roman"/>
          <w:lang w:eastAsia="nl-NL"/>
        </w:rPr>
        <w:t>GRYP</w:t>
      </w:r>
      <w:r w:rsidRPr="00364BC8">
        <w:rPr>
          <w:rFonts w:ascii="Californian FB" w:eastAsia="Times New Roman" w:hAnsi="Californian FB" w:cs="Times New Roman"/>
          <w:lang w:eastAsia="nl-NL"/>
        </w:rPr>
        <w:t>-service (</w:t>
      </w:r>
      <w:r>
        <w:rPr>
          <w:rFonts w:ascii="Californian FB" w:eastAsia="Times New Roman" w:hAnsi="Californian FB" w:cs="Times New Roman"/>
          <w:lang w:eastAsia="nl-NL"/>
        </w:rPr>
        <w:t>hierna te noemen: “</w:t>
      </w:r>
      <w:r w:rsidRPr="00364BC8">
        <w:rPr>
          <w:rFonts w:ascii="Californian FB" w:eastAsia="Times New Roman" w:hAnsi="Californian FB" w:cs="Times New Roman"/>
          <w:b/>
          <w:bCs/>
          <w:lang w:eastAsia="nl-NL"/>
        </w:rPr>
        <w:t>Gebruikersinhoud</w:t>
      </w:r>
      <w:r>
        <w:rPr>
          <w:rFonts w:ascii="Californian FB" w:eastAsia="Times New Roman" w:hAnsi="Californian FB" w:cs="Times New Roman"/>
          <w:lang w:eastAsia="nl-NL"/>
        </w:rPr>
        <w:t>”</w:t>
      </w:r>
      <w:r w:rsidRPr="00364BC8">
        <w:rPr>
          <w:rFonts w:ascii="Californian FB" w:eastAsia="Times New Roman" w:hAnsi="Californian FB" w:cs="Times New Roman"/>
          <w:lang w:eastAsia="nl-NL"/>
        </w:rPr>
        <w:t xml:space="preserve">). Voor de duidelijkheid: </w:t>
      </w:r>
      <w:r>
        <w:rPr>
          <w:rFonts w:ascii="Californian FB" w:eastAsia="Times New Roman" w:hAnsi="Californian FB" w:cs="Times New Roman"/>
          <w:lang w:eastAsia="nl-NL"/>
        </w:rPr>
        <w:t>“</w:t>
      </w:r>
      <w:r w:rsidRPr="00364BC8">
        <w:rPr>
          <w:rFonts w:ascii="Californian FB" w:eastAsia="Times New Roman" w:hAnsi="Californian FB" w:cs="Times New Roman"/>
          <w:b/>
          <w:bCs/>
          <w:lang w:eastAsia="nl-NL"/>
        </w:rPr>
        <w:t>Gebruikersinhoud</w:t>
      </w:r>
      <w:r>
        <w:rPr>
          <w:rFonts w:ascii="Californian FB" w:eastAsia="Times New Roman" w:hAnsi="Californian FB" w:cs="Times New Roman"/>
          <w:lang w:eastAsia="nl-NL"/>
        </w:rPr>
        <w:t xml:space="preserve">” </w:t>
      </w:r>
      <w:r w:rsidRPr="00364BC8">
        <w:rPr>
          <w:rFonts w:ascii="Californian FB" w:eastAsia="Times New Roman" w:hAnsi="Californian FB" w:cs="Times New Roman"/>
          <w:lang w:eastAsia="nl-NL"/>
        </w:rPr>
        <w:t xml:space="preserve">omvat alle informatie, materialen en andere inhoud die door </w:t>
      </w:r>
      <w:r w:rsidR="00C34404">
        <w:rPr>
          <w:rFonts w:ascii="Californian FB" w:eastAsia="Times New Roman" w:hAnsi="Californian FB" w:cs="Times New Roman"/>
          <w:lang w:eastAsia="nl-NL"/>
        </w:rPr>
        <w:t>Deelnemer</w:t>
      </w:r>
      <w:r w:rsidRPr="00364BC8">
        <w:rPr>
          <w:rFonts w:ascii="Californian FB" w:eastAsia="Times New Roman" w:hAnsi="Californian FB" w:cs="Times New Roman"/>
          <w:lang w:eastAsia="nl-NL"/>
        </w:rPr>
        <w:t xml:space="preserve"> wordt toegevoegd, gemaakt, geüpload, ingediend, gedistribueerd of gepubliceerd op de </w:t>
      </w:r>
      <w:r>
        <w:rPr>
          <w:rFonts w:ascii="Californian FB" w:eastAsia="Times New Roman" w:hAnsi="Californian FB" w:cs="Times New Roman"/>
          <w:lang w:eastAsia="nl-NL"/>
        </w:rPr>
        <w:t>GRYP</w:t>
      </w:r>
      <w:r w:rsidRPr="00364BC8">
        <w:rPr>
          <w:rFonts w:ascii="Californian FB" w:eastAsia="Times New Roman" w:hAnsi="Californian FB" w:cs="Times New Roman"/>
          <w:lang w:eastAsia="nl-NL"/>
        </w:rPr>
        <w:t>-service</w:t>
      </w:r>
      <w:r>
        <w:rPr>
          <w:rFonts w:ascii="Californian FB" w:eastAsia="Times New Roman" w:hAnsi="Californian FB" w:cs="Times New Roman"/>
          <w:lang w:eastAsia="nl-NL"/>
        </w:rPr>
        <w:t>.</w:t>
      </w:r>
    </w:p>
    <w:p w14:paraId="3101B35D" w14:textId="21957229" w:rsidR="00364BC8" w:rsidRDefault="00364BC8" w:rsidP="00364BC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FA418E">
        <w:rPr>
          <w:rFonts w:ascii="Californian FB" w:eastAsia="Times New Roman" w:hAnsi="Californian FB" w:cs="Times New Roman"/>
          <w:lang w:eastAsia="nl-NL"/>
        </w:rPr>
        <w:t>Deelnemer</w:t>
      </w:r>
      <w:r w:rsidR="00690179" w:rsidRPr="00690179">
        <w:rPr>
          <w:rFonts w:ascii="Californian FB" w:eastAsia="Times New Roman" w:hAnsi="Californian FB" w:cs="Times New Roman"/>
          <w:lang w:eastAsia="nl-NL"/>
        </w:rPr>
        <w:t xml:space="preserve"> </w:t>
      </w:r>
      <w:r w:rsidR="00FA418E">
        <w:rPr>
          <w:rFonts w:ascii="Californian FB" w:eastAsia="Times New Roman" w:hAnsi="Californian FB" w:cs="Times New Roman"/>
          <w:lang w:eastAsia="nl-NL"/>
        </w:rPr>
        <w:t xml:space="preserve">is </w:t>
      </w:r>
      <w:r w:rsidR="00690179" w:rsidRPr="00690179">
        <w:rPr>
          <w:rFonts w:ascii="Californian FB" w:eastAsia="Times New Roman" w:hAnsi="Californian FB" w:cs="Times New Roman"/>
          <w:lang w:eastAsia="nl-NL"/>
        </w:rPr>
        <w:t xml:space="preserve">zelf verantwoordelijk voor alle Gebruikersinhoud die </w:t>
      </w:r>
      <w:r w:rsidR="00FA418E">
        <w:rPr>
          <w:rFonts w:ascii="Californian FB" w:eastAsia="Times New Roman" w:hAnsi="Californian FB" w:cs="Times New Roman"/>
          <w:lang w:eastAsia="nl-NL"/>
        </w:rPr>
        <w:t xml:space="preserve">hij/zij </w:t>
      </w:r>
      <w:r w:rsidR="00690179" w:rsidRPr="00690179">
        <w:rPr>
          <w:rFonts w:ascii="Californian FB" w:eastAsia="Times New Roman" w:hAnsi="Californian FB" w:cs="Times New Roman"/>
          <w:lang w:eastAsia="nl-NL"/>
        </w:rPr>
        <w:t>publiceert</w:t>
      </w:r>
      <w:r>
        <w:rPr>
          <w:rFonts w:ascii="Californian FB" w:eastAsia="Times New Roman" w:hAnsi="Californian FB" w:cs="Times New Roman"/>
          <w:lang w:eastAsia="nl-NL"/>
        </w:rPr>
        <w:t>.</w:t>
      </w:r>
    </w:p>
    <w:p w14:paraId="405A2493" w14:textId="6074CFFC" w:rsidR="00577E5D" w:rsidRDefault="00577E5D" w:rsidP="00577E5D">
      <w:pPr>
        <w:widowControl w:val="0"/>
        <w:snapToGrid w:val="0"/>
        <w:spacing w:after="0" w:line="360" w:lineRule="auto"/>
        <w:ind w:left="705" w:hanging="705"/>
        <w:jc w:val="both"/>
        <w:rPr>
          <w:rFonts w:ascii="Californian FB" w:eastAsia="Times New Roman" w:hAnsi="Californian FB" w:cs="Times New Roman"/>
          <w:lang w:eastAsia="nl-NL"/>
        </w:rPr>
      </w:pPr>
      <w:r>
        <w:rPr>
          <w:rFonts w:ascii="Californian FB" w:eastAsia="Times New Roman" w:hAnsi="Californian FB" w:cs="Times New Roman"/>
          <w:lang w:eastAsia="nl-NL"/>
        </w:rPr>
        <w:t>11.6</w:t>
      </w:r>
      <w:r w:rsidRPr="00BB5407">
        <w:rPr>
          <w:rFonts w:ascii="Californian FB" w:eastAsia="Times New Roman" w:hAnsi="Californian FB" w:cs="Times New Roman"/>
          <w:lang w:eastAsia="nl-NL"/>
        </w:rPr>
        <w:tab/>
      </w:r>
      <w:r w:rsidRPr="00577E5D">
        <w:rPr>
          <w:rFonts w:ascii="Californian FB" w:eastAsia="Times New Roman" w:hAnsi="Californian FB" w:cs="Times New Roman"/>
          <w:lang w:eastAsia="nl-NL"/>
        </w:rPr>
        <w:t xml:space="preserve">Deelnemer belooft met betrekking tot de Gebruikersinhoud die Deelnemer op GRYP  publiceert </w:t>
      </w:r>
      <w:r>
        <w:rPr>
          <w:rFonts w:ascii="Californian FB" w:eastAsia="Times New Roman" w:hAnsi="Californian FB" w:cs="Times New Roman"/>
          <w:lang w:eastAsia="nl-NL"/>
        </w:rPr>
        <w:t>dat:</w:t>
      </w:r>
    </w:p>
    <w:p w14:paraId="5D39F7F0" w14:textId="7BB2A655" w:rsidR="00577E5D" w:rsidRDefault="00577E5D" w:rsidP="00577E5D">
      <w:pPr>
        <w:pStyle w:val="ListParagraph"/>
        <w:widowControl w:val="0"/>
        <w:numPr>
          <w:ilvl w:val="0"/>
          <w:numId w:val="31"/>
        </w:numPr>
        <w:snapToGrid w:val="0"/>
        <w:spacing w:after="0" w:line="360" w:lineRule="auto"/>
        <w:ind w:left="108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Deelnemer eigenaar is van of het recht hebt om dergelijke Gebruikersinhoud te publiceren</w:t>
      </w:r>
      <w:r>
        <w:rPr>
          <w:rFonts w:ascii="Californian FB" w:eastAsia="Times New Roman" w:hAnsi="Californian FB" w:cs="Times New Roman"/>
          <w:lang w:eastAsia="nl-NL"/>
        </w:rPr>
        <w:t>; en</w:t>
      </w:r>
    </w:p>
    <w:p w14:paraId="038DC49F" w14:textId="51290F74" w:rsidR="00577E5D" w:rsidRDefault="00577E5D" w:rsidP="00577E5D">
      <w:pPr>
        <w:pStyle w:val="ListParagraph"/>
        <w:widowControl w:val="0"/>
        <w:numPr>
          <w:ilvl w:val="0"/>
          <w:numId w:val="31"/>
        </w:numPr>
        <w:snapToGrid w:val="0"/>
        <w:spacing w:after="0" w:line="360" w:lineRule="auto"/>
        <w:ind w:left="108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dat dergelijke gebruikersinhoud, of het gebruik ervan door GRYP, zoals beschreven in de overeenkomsten</w:t>
      </w:r>
      <w:r>
        <w:rPr>
          <w:rFonts w:ascii="Californian FB" w:eastAsia="Times New Roman" w:hAnsi="Californian FB" w:cs="Times New Roman"/>
          <w:lang w:eastAsia="nl-NL"/>
        </w:rPr>
        <w:t>:</w:t>
      </w:r>
    </w:p>
    <w:p w14:paraId="70BCBD1C" w14:textId="61D1AD3B" w:rsidR="00577E5D" w:rsidRDefault="00577E5D" w:rsidP="00577E5D">
      <w:pPr>
        <w:pStyle w:val="ListParagraph"/>
        <w:widowControl w:val="0"/>
        <w:numPr>
          <w:ilvl w:val="1"/>
          <w:numId w:val="31"/>
        </w:numPr>
        <w:snapToGrid w:val="0"/>
        <w:spacing w:after="0" w:line="360" w:lineRule="auto"/>
        <w:ind w:left="153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geen inbreuk vormt op deze Voorwaarden of de intellectuele-eigendomsrechten of andere rechten van anderen</w:t>
      </w:r>
      <w:r>
        <w:rPr>
          <w:rFonts w:ascii="Californian FB" w:eastAsia="Times New Roman" w:hAnsi="Californian FB" w:cs="Times New Roman"/>
          <w:lang w:eastAsia="nl-NL"/>
        </w:rPr>
        <w:t>; of</w:t>
      </w:r>
    </w:p>
    <w:p w14:paraId="13AFC19A" w14:textId="7F73E9CF" w:rsidR="00577E5D" w:rsidRDefault="00577E5D" w:rsidP="00577E5D">
      <w:pPr>
        <w:pStyle w:val="ListParagraph"/>
        <w:widowControl w:val="0"/>
        <w:numPr>
          <w:ilvl w:val="1"/>
          <w:numId w:val="31"/>
        </w:numPr>
        <w:snapToGrid w:val="0"/>
        <w:spacing w:after="0" w:line="360" w:lineRule="auto"/>
        <w:ind w:left="1530"/>
        <w:jc w:val="both"/>
        <w:rPr>
          <w:rFonts w:ascii="Californian FB" w:eastAsia="Times New Roman" w:hAnsi="Californian FB" w:cs="Times New Roman"/>
          <w:lang w:eastAsia="nl-NL"/>
        </w:rPr>
      </w:pPr>
      <w:r w:rsidRPr="00577E5D">
        <w:rPr>
          <w:rFonts w:ascii="Californian FB" w:eastAsia="Times New Roman" w:hAnsi="Californian FB" w:cs="Times New Roman"/>
          <w:lang w:eastAsia="nl-NL"/>
        </w:rPr>
        <w:t>dat deze Gebruikersinhoud niet de suggestie wekt van verwantschap met of onderschrijving door GRYP of een andere Deelnemer, een bedrijf of persoon van de Gebruikersinhoud, zonder uitdrukkelijke toestemming van GRYP, dergelijke persoon of rechtspersoon</w:t>
      </w:r>
      <w:r w:rsidRPr="00BF3D1E">
        <w:rPr>
          <w:rFonts w:ascii="Californian FB" w:eastAsia="Times New Roman" w:hAnsi="Californian FB" w:cs="Times New Roman"/>
          <w:lang w:eastAsia="nl-NL"/>
        </w:rPr>
        <w:t>.</w:t>
      </w:r>
    </w:p>
    <w:p w14:paraId="3B45095E" w14:textId="7F5C1A21" w:rsidR="00690179" w:rsidRDefault="00690179" w:rsidP="0069017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ab/>
      </w:r>
      <w:r w:rsidR="00C347DC" w:rsidRPr="00C347DC">
        <w:rPr>
          <w:rFonts w:ascii="Californian FB" w:eastAsia="Times New Roman" w:hAnsi="Californian FB" w:cs="Times New Roman"/>
          <w:lang w:eastAsia="nl-NL"/>
        </w:rPr>
        <w:t xml:space="preserve">Houd er bij het plaatsen of delen van Gebruikersinhoud of andere informatie op de </w:t>
      </w:r>
      <w:r w:rsidR="00C347DC">
        <w:rPr>
          <w:rFonts w:ascii="Californian FB" w:eastAsia="Times New Roman" w:hAnsi="Californian FB" w:cs="Times New Roman"/>
          <w:lang w:eastAsia="nl-NL"/>
        </w:rPr>
        <w:t>GRYP</w:t>
      </w:r>
      <w:r w:rsidR="00C347DC" w:rsidRPr="00C347DC">
        <w:rPr>
          <w:rFonts w:ascii="Californian FB" w:eastAsia="Times New Roman" w:hAnsi="Californian FB" w:cs="Times New Roman"/>
          <w:lang w:eastAsia="nl-NL"/>
        </w:rPr>
        <w:t xml:space="preserve">-service rekening mee dat inhoud en andere informatie openbaar toegankelijk zijn, en kunnen worden gebruikt en opnieuw worden gedeeld door anderen op de </w:t>
      </w:r>
      <w:r w:rsidR="00C347DC">
        <w:rPr>
          <w:rFonts w:ascii="Californian FB" w:eastAsia="Times New Roman" w:hAnsi="Californian FB" w:cs="Times New Roman"/>
          <w:lang w:eastAsia="nl-NL"/>
        </w:rPr>
        <w:t>GRYP</w:t>
      </w:r>
      <w:r w:rsidR="00C347DC" w:rsidRPr="00C347DC">
        <w:rPr>
          <w:rFonts w:ascii="Californian FB" w:eastAsia="Times New Roman" w:hAnsi="Californian FB" w:cs="Times New Roman"/>
          <w:lang w:eastAsia="nl-NL"/>
        </w:rPr>
        <w:t xml:space="preserve">-service en op internet. Wees daarom voorzichtig bij het publiceren of delen van Inhoud op de </w:t>
      </w:r>
      <w:r w:rsidR="00C347DC">
        <w:rPr>
          <w:rFonts w:ascii="Californian FB" w:eastAsia="Times New Roman" w:hAnsi="Californian FB" w:cs="Times New Roman"/>
          <w:lang w:eastAsia="nl-NL"/>
        </w:rPr>
        <w:t>GRYP</w:t>
      </w:r>
      <w:r w:rsidR="00C347DC" w:rsidRPr="00C347DC">
        <w:rPr>
          <w:rFonts w:ascii="Californian FB" w:eastAsia="Times New Roman" w:hAnsi="Californian FB" w:cs="Times New Roman"/>
          <w:lang w:eastAsia="nl-NL"/>
        </w:rPr>
        <w:t xml:space="preserve">-service en houd rekening met </w:t>
      </w:r>
      <w:r w:rsidR="00E470A4">
        <w:rPr>
          <w:rFonts w:ascii="Californian FB" w:eastAsia="Times New Roman" w:hAnsi="Californian FB" w:cs="Times New Roman"/>
          <w:lang w:eastAsia="nl-NL"/>
        </w:rPr>
        <w:t>de</w:t>
      </w:r>
      <w:r w:rsidR="00C347DC" w:rsidRPr="00C347DC">
        <w:rPr>
          <w:rFonts w:ascii="Californian FB" w:eastAsia="Times New Roman" w:hAnsi="Californian FB" w:cs="Times New Roman"/>
          <w:lang w:eastAsia="nl-NL"/>
        </w:rPr>
        <w:t xml:space="preserve"> </w:t>
      </w:r>
      <w:r w:rsidR="00E470A4">
        <w:rPr>
          <w:rFonts w:ascii="Californian FB" w:eastAsia="Times New Roman" w:hAnsi="Californian FB" w:cs="Times New Roman"/>
          <w:lang w:eastAsia="nl-NL"/>
        </w:rPr>
        <w:t>gebruikers</w:t>
      </w:r>
      <w:r w:rsidR="00C347DC" w:rsidRPr="00C347DC">
        <w:rPr>
          <w:rFonts w:ascii="Californian FB" w:eastAsia="Times New Roman" w:hAnsi="Californian FB" w:cs="Times New Roman"/>
          <w:lang w:eastAsia="nl-NL"/>
        </w:rPr>
        <w:t xml:space="preserve">accountinstellingen. </w:t>
      </w:r>
      <w:r w:rsidR="00C347DC">
        <w:rPr>
          <w:rFonts w:ascii="Californian FB" w:eastAsia="Times New Roman" w:hAnsi="Californian FB" w:cs="Times New Roman"/>
          <w:lang w:eastAsia="nl-NL"/>
        </w:rPr>
        <w:t>GRYP</w:t>
      </w:r>
      <w:r w:rsidR="00C347DC" w:rsidRPr="00C347DC">
        <w:rPr>
          <w:rFonts w:ascii="Californian FB" w:eastAsia="Times New Roman" w:hAnsi="Californian FB" w:cs="Times New Roman"/>
          <w:lang w:eastAsia="nl-NL"/>
        </w:rPr>
        <w:t xml:space="preserve"> is niet verantwoordelijk voor hetgeen </w:t>
      </w:r>
      <w:r w:rsidR="00E470A4">
        <w:rPr>
          <w:rFonts w:ascii="Californian FB" w:eastAsia="Times New Roman" w:hAnsi="Californian FB" w:cs="Times New Roman"/>
          <w:lang w:eastAsia="nl-NL"/>
        </w:rPr>
        <w:t>Deelnemer</w:t>
      </w:r>
      <w:r w:rsidR="00C347DC" w:rsidRPr="00C347DC">
        <w:rPr>
          <w:rFonts w:ascii="Californian FB" w:eastAsia="Times New Roman" w:hAnsi="Californian FB" w:cs="Times New Roman"/>
          <w:lang w:eastAsia="nl-NL"/>
        </w:rPr>
        <w:t xml:space="preserve"> of anderen publiceren of delen op de </w:t>
      </w:r>
      <w:r w:rsidR="00C347DC">
        <w:rPr>
          <w:rFonts w:ascii="Californian FB" w:eastAsia="Times New Roman" w:hAnsi="Californian FB" w:cs="Times New Roman"/>
          <w:lang w:eastAsia="nl-NL"/>
        </w:rPr>
        <w:t>GRYP</w:t>
      </w:r>
      <w:r w:rsidR="00C347DC" w:rsidRPr="00C347DC">
        <w:rPr>
          <w:rFonts w:ascii="Californian FB" w:eastAsia="Times New Roman" w:hAnsi="Californian FB" w:cs="Times New Roman"/>
          <w:lang w:eastAsia="nl-NL"/>
        </w:rPr>
        <w:t>-service</w:t>
      </w:r>
      <w:r>
        <w:rPr>
          <w:rFonts w:ascii="Californian FB" w:eastAsia="Times New Roman" w:hAnsi="Californian FB" w:cs="Times New Roman"/>
          <w:lang w:eastAsia="nl-NL"/>
        </w:rPr>
        <w:t>.</w:t>
      </w:r>
    </w:p>
    <w:p w14:paraId="18046F82" w14:textId="16A773EE" w:rsidR="00C347DC" w:rsidRDefault="00C347DC" w:rsidP="00C347D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ab/>
      </w:r>
      <w:r w:rsidR="00B6673D">
        <w:rPr>
          <w:rFonts w:ascii="Californian FB" w:eastAsia="Times New Roman" w:hAnsi="Californian FB" w:cs="Times New Roman"/>
          <w:lang w:eastAsia="nl-NL"/>
        </w:rPr>
        <w:t>GRYP</w:t>
      </w:r>
      <w:r w:rsidR="00B6673D" w:rsidRPr="00C347DC">
        <w:rPr>
          <w:rFonts w:ascii="Californian FB" w:eastAsia="Times New Roman" w:hAnsi="Californian FB" w:cs="Times New Roman"/>
          <w:lang w:eastAsia="nl-NL"/>
        </w:rPr>
        <w:t xml:space="preserve"> </w:t>
      </w:r>
      <w:r w:rsidR="00B6673D" w:rsidRPr="00B6673D">
        <w:rPr>
          <w:rFonts w:ascii="Californian FB" w:eastAsia="Times New Roman" w:hAnsi="Californian FB" w:cs="Times New Roman"/>
          <w:lang w:eastAsia="nl-NL"/>
        </w:rPr>
        <w:t xml:space="preserve">kan Gebruikersinhoud controleren of evalueren, maar is daartoe niet verplicht. </w:t>
      </w:r>
      <w:r w:rsidR="00B6673D">
        <w:rPr>
          <w:rFonts w:ascii="Californian FB" w:eastAsia="Times New Roman" w:hAnsi="Californian FB" w:cs="Times New Roman"/>
          <w:lang w:eastAsia="nl-NL"/>
        </w:rPr>
        <w:t>GRYP</w:t>
      </w:r>
      <w:r w:rsidR="00B6673D" w:rsidRPr="00C347DC">
        <w:rPr>
          <w:rFonts w:ascii="Californian FB" w:eastAsia="Times New Roman" w:hAnsi="Californian FB" w:cs="Times New Roman"/>
          <w:lang w:eastAsia="nl-NL"/>
        </w:rPr>
        <w:t xml:space="preserve"> </w:t>
      </w:r>
      <w:r w:rsidR="00B6673D" w:rsidRPr="00B6673D">
        <w:rPr>
          <w:rFonts w:ascii="Californian FB" w:eastAsia="Times New Roman" w:hAnsi="Californian FB" w:cs="Times New Roman"/>
          <w:lang w:eastAsia="nl-NL"/>
        </w:rPr>
        <w:t xml:space="preserve">behoudt zich het recht voor om de toegang tot Gebruikersinhoud te verwijderen of uit te schakelen, ongeacht de reden. </w:t>
      </w:r>
      <w:r w:rsidR="00B6673D">
        <w:rPr>
          <w:rFonts w:ascii="Californian FB" w:eastAsia="Times New Roman" w:hAnsi="Californian FB" w:cs="Times New Roman"/>
          <w:lang w:eastAsia="nl-NL"/>
        </w:rPr>
        <w:t>GRYP</w:t>
      </w:r>
      <w:r w:rsidR="00B6673D" w:rsidRPr="00C347DC">
        <w:rPr>
          <w:rFonts w:ascii="Californian FB" w:eastAsia="Times New Roman" w:hAnsi="Californian FB" w:cs="Times New Roman"/>
          <w:lang w:eastAsia="nl-NL"/>
        </w:rPr>
        <w:t xml:space="preserve"> </w:t>
      </w:r>
      <w:r w:rsidR="00B6673D" w:rsidRPr="00B6673D">
        <w:rPr>
          <w:rFonts w:ascii="Californian FB" w:eastAsia="Times New Roman" w:hAnsi="Californian FB" w:cs="Times New Roman"/>
          <w:lang w:eastAsia="nl-NL"/>
        </w:rPr>
        <w:t xml:space="preserve">kan deze acties uitvoeren zonder dat </w:t>
      </w:r>
      <w:r w:rsidR="00E470A4">
        <w:rPr>
          <w:rFonts w:ascii="Californian FB" w:eastAsia="Times New Roman" w:hAnsi="Californian FB" w:cs="Times New Roman"/>
          <w:lang w:eastAsia="nl-NL"/>
        </w:rPr>
        <w:t xml:space="preserve">Deelnemer </w:t>
      </w:r>
      <w:r w:rsidR="00B6673D" w:rsidRPr="00B6673D">
        <w:rPr>
          <w:rFonts w:ascii="Californian FB" w:eastAsia="Times New Roman" w:hAnsi="Californian FB" w:cs="Times New Roman"/>
          <w:lang w:eastAsia="nl-NL"/>
        </w:rPr>
        <w:t xml:space="preserve">hiervan vooraf op de hoogte </w:t>
      </w:r>
      <w:r w:rsidR="00E470A4">
        <w:rPr>
          <w:rFonts w:ascii="Californian FB" w:eastAsia="Times New Roman" w:hAnsi="Californian FB" w:cs="Times New Roman"/>
          <w:lang w:eastAsia="nl-NL"/>
        </w:rPr>
        <w:t>word</w:t>
      </w:r>
      <w:r w:rsidR="00B6673D" w:rsidRPr="00B6673D">
        <w:rPr>
          <w:rFonts w:ascii="Californian FB" w:eastAsia="Times New Roman" w:hAnsi="Californian FB" w:cs="Times New Roman"/>
          <w:lang w:eastAsia="nl-NL"/>
        </w:rPr>
        <w:t>t gesteld</w:t>
      </w:r>
      <w:r>
        <w:rPr>
          <w:rFonts w:ascii="Californian FB" w:eastAsia="Times New Roman" w:hAnsi="Californian FB" w:cs="Times New Roman"/>
          <w:lang w:eastAsia="nl-NL"/>
        </w:rPr>
        <w:t>.</w:t>
      </w:r>
    </w:p>
    <w:p w14:paraId="4DAD0CEA" w14:textId="4644ABB7" w:rsidR="00F54042" w:rsidRDefault="00F54042" w:rsidP="00F54042">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9</w:t>
      </w:r>
      <w:r w:rsidRPr="00BB5407">
        <w:rPr>
          <w:rFonts w:ascii="Californian FB" w:eastAsia="Times New Roman" w:hAnsi="Californian FB" w:cs="Times New Roman"/>
          <w:lang w:eastAsia="nl-NL"/>
        </w:rPr>
        <w:tab/>
      </w:r>
      <w:r w:rsidR="00E470A4">
        <w:rPr>
          <w:rFonts w:ascii="Californian FB" w:eastAsia="Times New Roman" w:hAnsi="Californian FB" w:cs="Times New Roman"/>
          <w:lang w:eastAsia="nl-NL"/>
        </w:rPr>
        <w:t xml:space="preserve">Deelnemer </w:t>
      </w:r>
      <w:r w:rsidR="00BD1477" w:rsidRPr="00BD1477">
        <w:rPr>
          <w:rFonts w:ascii="Californian FB" w:eastAsia="Times New Roman" w:hAnsi="Californian FB" w:cs="Times New Roman"/>
          <w:lang w:eastAsia="nl-NL"/>
        </w:rPr>
        <w:t xml:space="preserve">behoudt het eigendom van </w:t>
      </w:r>
      <w:r w:rsidR="00E470A4">
        <w:rPr>
          <w:rFonts w:ascii="Californian FB" w:eastAsia="Times New Roman" w:hAnsi="Californian FB" w:cs="Times New Roman"/>
          <w:lang w:eastAsia="nl-NL"/>
        </w:rPr>
        <w:t>zijn/haar</w:t>
      </w:r>
      <w:r w:rsidR="00BD1477" w:rsidRPr="00BD1477">
        <w:rPr>
          <w:rFonts w:ascii="Californian FB" w:eastAsia="Times New Roman" w:hAnsi="Californian FB" w:cs="Times New Roman"/>
          <w:lang w:eastAsia="nl-NL"/>
        </w:rPr>
        <w:t xml:space="preserve"> Gebruikersinhoud wanneer </w:t>
      </w:r>
      <w:r w:rsidR="00E470A4">
        <w:rPr>
          <w:rFonts w:ascii="Californian FB" w:eastAsia="Times New Roman" w:hAnsi="Californian FB" w:cs="Times New Roman"/>
          <w:lang w:eastAsia="nl-NL"/>
        </w:rPr>
        <w:t>Deelnemer</w:t>
      </w:r>
      <w:r w:rsidR="00BD1477" w:rsidRPr="00BD1477">
        <w:rPr>
          <w:rFonts w:ascii="Californian FB" w:eastAsia="Times New Roman" w:hAnsi="Californian FB" w:cs="Times New Roman"/>
          <w:lang w:eastAsia="nl-NL"/>
        </w:rPr>
        <w:t xml:space="preserve"> deze op de Service publiceert. Om  Gebruikersinhoud beschikbaar te maken op de </w:t>
      </w:r>
      <w:r w:rsidR="00BD1477">
        <w:rPr>
          <w:rFonts w:ascii="Californian FB" w:eastAsia="Times New Roman" w:hAnsi="Californian FB" w:cs="Times New Roman"/>
          <w:lang w:eastAsia="nl-NL"/>
        </w:rPr>
        <w:t>GRYP</w:t>
      </w:r>
      <w:r w:rsidR="00BD1477" w:rsidRPr="00BD1477">
        <w:rPr>
          <w:rFonts w:ascii="Californian FB" w:eastAsia="Times New Roman" w:hAnsi="Californian FB" w:cs="Times New Roman"/>
          <w:lang w:eastAsia="nl-NL"/>
        </w:rPr>
        <w:t>-service, he</w:t>
      </w:r>
      <w:r w:rsidR="00E470A4">
        <w:rPr>
          <w:rFonts w:ascii="Californian FB" w:eastAsia="Times New Roman" w:hAnsi="Californian FB" w:cs="Times New Roman"/>
          <w:lang w:eastAsia="nl-NL"/>
        </w:rPr>
        <w:t>eft</w:t>
      </w:r>
      <w:r w:rsidR="00BD1477" w:rsidRPr="00BD1477">
        <w:rPr>
          <w:rFonts w:ascii="Californian FB" w:eastAsia="Times New Roman" w:hAnsi="Californian FB" w:cs="Times New Roman"/>
          <w:lang w:eastAsia="nl-NL"/>
        </w:rPr>
        <w:t xml:space="preserve"> </w:t>
      </w:r>
      <w:r w:rsidR="00E470A4">
        <w:rPr>
          <w:rFonts w:ascii="Californian FB" w:eastAsia="Times New Roman" w:hAnsi="Californian FB" w:cs="Times New Roman"/>
          <w:lang w:eastAsia="nl-NL"/>
        </w:rPr>
        <w:t>GRYP</w:t>
      </w:r>
      <w:r w:rsidR="00BD1477" w:rsidRPr="00BD1477">
        <w:rPr>
          <w:rFonts w:ascii="Californian FB" w:eastAsia="Times New Roman" w:hAnsi="Californian FB" w:cs="Times New Roman"/>
          <w:lang w:eastAsia="nl-NL"/>
        </w:rPr>
        <w:t xml:space="preserve"> echter een beperkte licentie van </w:t>
      </w:r>
      <w:r w:rsidR="00E470A4">
        <w:rPr>
          <w:rFonts w:ascii="Californian FB" w:eastAsia="Times New Roman" w:hAnsi="Californian FB" w:cs="Times New Roman"/>
          <w:lang w:eastAsia="nl-NL"/>
        </w:rPr>
        <w:t>Deelnemer</w:t>
      </w:r>
      <w:r w:rsidR="00BD1477" w:rsidRPr="00BD1477">
        <w:rPr>
          <w:rFonts w:ascii="Californian FB" w:eastAsia="Times New Roman" w:hAnsi="Californian FB" w:cs="Times New Roman"/>
          <w:lang w:eastAsia="nl-NL"/>
        </w:rPr>
        <w:t xml:space="preserve"> nodig voor die Gebruikersinhoud. Daarom verleent </w:t>
      </w:r>
      <w:r w:rsidR="00E470A4">
        <w:rPr>
          <w:rFonts w:ascii="Californian FB" w:eastAsia="Times New Roman" w:hAnsi="Californian FB" w:cs="Times New Roman"/>
          <w:lang w:eastAsia="nl-NL"/>
        </w:rPr>
        <w:t>Deelnemer</w:t>
      </w:r>
      <w:r w:rsidR="00BD1477" w:rsidRPr="00BD1477">
        <w:rPr>
          <w:rFonts w:ascii="Californian FB" w:eastAsia="Times New Roman" w:hAnsi="Californian FB" w:cs="Times New Roman"/>
          <w:lang w:eastAsia="nl-NL"/>
        </w:rPr>
        <w:t xml:space="preserve"> </w:t>
      </w:r>
      <w:r w:rsidR="00BD1477">
        <w:rPr>
          <w:rFonts w:ascii="Californian FB" w:eastAsia="Times New Roman" w:hAnsi="Californian FB" w:cs="Times New Roman"/>
          <w:lang w:eastAsia="nl-NL"/>
        </w:rPr>
        <w:t>GRYP</w:t>
      </w:r>
      <w:r w:rsidR="00BD1477" w:rsidRPr="00C347DC">
        <w:rPr>
          <w:rFonts w:ascii="Californian FB" w:eastAsia="Times New Roman" w:hAnsi="Californian FB" w:cs="Times New Roman"/>
          <w:lang w:eastAsia="nl-NL"/>
        </w:rPr>
        <w:t xml:space="preserve"> </w:t>
      </w:r>
      <w:r w:rsidR="00BD1477" w:rsidRPr="00BD1477">
        <w:rPr>
          <w:rFonts w:ascii="Californian FB" w:eastAsia="Times New Roman" w:hAnsi="Californian FB" w:cs="Times New Roman"/>
          <w:lang w:eastAsia="nl-NL"/>
        </w:rPr>
        <w:t xml:space="preserve">hierbij een niet-exclusieve, overdraagbare, sublicentieerbare, </w:t>
      </w:r>
      <w:r w:rsidR="00BD1477" w:rsidRPr="00BD1477">
        <w:rPr>
          <w:rFonts w:ascii="Californian FB" w:eastAsia="Times New Roman" w:hAnsi="Californian FB" w:cs="Times New Roman"/>
          <w:lang w:eastAsia="nl-NL"/>
        </w:rPr>
        <w:lastRenderedPageBreak/>
        <w:t xml:space="preserve">royaltyvrije, onherroepelijke en wereldwijde licentie voor het reproduceren, beschikbaar maken, uitvoeren en tonen, vertalen, wijzigen, er afgeleide werken van maken, verspreiden en anderszins gebruiken van dergelijke Gebruikersinhoud in verband met de </w:t>
      </w:r>
      <w:r w:rsidR="00BD1477">
        <w:rPr>
          <w:rFonts w:ascii="Californian FB" w:eastAsia="Times New Roman" w:hAnsi="Californian FB" w:cs="Times New Roman"/>
          <w:lang w:eastAsia="nl-NL"/>
        </w:rPr>
        <w:t>GRYP</w:t>
      </w:r>
      <w:r w:rsidR="00BD1477" w:rsidRPr="00BD1477">
        <w:rPr>
          <w:rFonts w:ascii="Californian FB" w:eastAsia="Times New Roman" w:hAnsi="Californian FB" w:cs="Times New Roman"/>
          <w:lang w:eastAsia="nl-NL"/>
        </w:rPr>
        <w:t xml:space="preserve">-service via elk mogelijk medium, alleen of in combinatie met andere inhoud of materialen, op elke manier en met alle middelen, methoden of technologieën, ongeacht of deze nu bekend zijn of hierna worden uitgevonden. Waar van toepassing en voor zover toegestaan op grond van de toepasselijke wetgeving, gaat </w:t>
      </w:r>
      <w:r w:rsidR="00873BE6">
        <w:rPr>
          <w:rFonts w:ascii="Californian FB" w:eastAsia="Times New Roman" w:hAnsi="Californian FB" w:cs="Times New Roman"/>
          <w:lang w:eastAsia="nl-NL"/>
        </w:rPr>
        <w:t>Deelnemer</w:t>
      </w:r>
      <w:r w:rsidR="00BD1477" w:rsidRPr="00BD1477">
        <w:rPr>
          <w:rFonts w:ascii="Californian FB" w:eastAsia="Times New Roman" w:hAnsi="Californian FB" w:cs="Times New Roman"/>
          <w:lang w:eastAsia="nl-NL"/>
        </w:rPr>
        <w:t xml:space="preserve"> er ook mee akkoord af te zien van elk 'moreel recht' of gelijkaardige rechten, zoals </w:t>
      </w:r>
      <w:r w:rsidR="00033452">
        <w:rPr>
          <w:rFonts w:ascii="Californian FB" w:eastAsia="Times New Roman" w:hAnsi="Californian FB" w:cs="Times New Roman"/>
          <w:lang w:eastAsia="nl-NL"/>
        </w:rPr>
        <w:t>het</w:t>
      </w:r>
      <w:r w:rsidR="00BD1477" w:rsidRPr="00BD1477">
        <w:rPr>
          <w:rFonts w:ascii="Californian FB" w:eastAsia="Times New Roman" w:hAnsi="Californian FB" w:cs="Times New Roman"/>
          <w:lang w:eastAsia="nl-NL"/>
        </w:rPr>
        <w:t xml:space="preserve"> recht om te worden erkend als de auteur van Gebruikersinhoud, met inbegrip van feedback, en </w:t>
      </w:r>
      <w:r w:rsidR="00873BE6">
        <w:rPr>
          <w:rFonts w:ascii="Californian FB" w:eastAsia="Times New Roman" w:hAnsi="Californian FB" w:cs="Times New Roman"/>
          <w:lang w:eastAsia="nl-NL"/>
        </w:rPr>
        <w:t>het</w:t>
      </w:r>
      <w:r w:rsidR="00BD1477" w:rsidRPr="00BD1477">
        <w:rPr>
          <w:rFonts w:ascii="Californian FB" w:eastAsia="Times New Roman" w:hAnsi="Californian FB" w:cs="Times New Roman"/>
          <w:lang w:eastAsia="nl-NL"/>
        </w:rPr>
        <w:t xml:space="preserve"> recht om bezwaar te maken tegen minachtende behandeling van dergelijke Gebruikersinhoud</w:t>
      </w:r>
      <w:r>
        <w:rPr>
          <w:rFonts w:ascii="Californian FB" w:eastAsia="Times New Roman" w:hAnsi="Californian FB" w:cs="Times New Roman"/>
          <w:lang w:eastAsia="nl-NL"/>
        </w:rPr>
        <w:t>.</w:t>
      </w:r>
    </w:p>
    <w:p w14:paraId="18AE73CB" w14:textId="58E8B50A" w:rsidR="00F25A09" w:rsidRDefault="00F25A09" w:rsidP="00F25A0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10</w:t>
      </w:r>
      <w:r w:rsidRPr="00BB5407">
        <w:rPr>
          <w:rFonts w:ascii="Californian FB" w:eastAsia="Times New Roman" w:hAnsi="Californian FB" w:cs="Times New Roman"/>
          <w:lang w:eastAsia="nl-NL"/>
        </w:rPr>
        <w:tab/>
      </w:r>
      <w:r w:rsidRPr="00F25A09">
        <w:rPr>
          <w:rFonts w:ascii="Californian FB" w:eastAsia="Times New Roman" w:hAnsi="Californian FB" w:cs="Times New Roman"/>
          <w:lang w:eastAsia="nl-NL"/>
        </w:rPr>
        <w:t xml:space="preserve">Indien </w:t>
      </w:r>
      <w:r w:rsidR="00070E52">
        <w:rPr>
          <w:rFonts w:ascii="Californian FB" w:eastAsia="Times New Roman" w:hAnsi="Californian FB" w:cs="Times New Roman"/>
          <w:lang w:eastAsia="nl-NL"/>
        </w:rPr>
        <w:t>Deelnemer</w:t>
      </w:r>
      <w:r w:rsidRPr="00F25A09">
        <w:rPr>
          <w:rFonts w:ascii="Californian FB" w:eastAsia="Times New Roman" w:hAnsi="Californian FB" w:cs="Times New Roman"/>
          <w:lang w:eastAsia="nl-NL"/>
        </w:rPr>
        <w:t xml:space="preserve"> ideeën of suggesties of andere feedback geeft in verband met </w:t>
      </w:r>
      <w:r w:rsidR="00776D53">
        <w:rPr>
          <w:rFonts w:ascii="Californian FB" w:eastAsia="Times New Roman" w:hAnsi="Californian FB" w:cs="Times New Roman"/>
          <w:lang w:eastAsia="nl-NL"/>
        </w:rPr>
        <w:t>het</w:t>
      </w:r>
      <w:r w:rsidRPr="00F25A09">
        <w:rPr>
          <w:rFonts w:ascii="Californian FB" w:eastAsia="Times New Roman" w:hAnsi="Californian FB" w:cs="Times New Roman"/>
          <w:lang w:eastAsia="nl-NL"/>
        </w:rPr>
        <w:t xml:space="preserve"> gebruik van de </w:t>
      </w:r>
      <w:r>
        <w:rPr>
          <w:rFonts w:ascii="Californian FB" w:eastAsia="Times New Roman" w:hAnsi="Californian FB" w:cs="Times New Roman"/>
          <w:lang w:eastAsia="nl-NL"/>
        </w:rPr>
        <w:t>GRYP</w:t>
      </w:r>
      <w:r w:rsidRPr="00F25A09">
        <w:rPr>
          <w:rFonts w:ascii="Californian FB" w:eastAsia="Times New Roman" w:hAnsi="Californian FB" w:cs="Times New Roman"/>
          <w:lang w:eastAsia="nl-NL"/>
        </w:rPr>
        <w:t>-service of Inhoud (</w:t>
      </w:r>
      <w:r>
        <w:rPr>
          <w:rFonts w:ascii="Californian FB" w:eastAsia="Times New Roman" w:hAnsi="Californian FB" w:cs="Times New Roman"/>
          <w:lang w:eastAsia="nl-NL"/>
        </w:rPr>
        <w:t>hierna te noemen: “</w:t>
      </w:r>
      <w:r w:rsidRPr="00F25A09">
        <w:rPr>
          <w:rFonts w:ascii="Californian FB" w:eastAsia="Times New Roman" w:hAnsi="Californian FB" w:cs="Times New Roman"/>
          <w:b/>
          <w:bCs/>
          <w:lang w:eastAsia="nl-NL"/>
        </w:rPr>
        <w:t>Feedback</w:t>
      </w:r>
      <w:r>
        <w:rPr>
          <w:rFonts w:ascii="Californian FB" w:eastAsia="Times New Roman" w:hAnsi="Californian FB" w:cs="Times New Roman"/>
          <w:lang w:eastAsia="nl-NL"/>
        </w:rPr>
        <w:t>”</w:t>
      </w:r>
      <w:r w:rsidRPr="00F25A09">
        <w:rPr>
          <w:rFonts w:ascii="Californian FB" w:eastAsia="Times New Roman" w:hAnsi="Californian FB" w:cs="Times New Roman"/>
          <w:lang w:eastAsia="nl-NL"/>
        </w:rPr>
        <w:t xml:space="preserve">), erkent </w:t>
      </w:r>
      <w:r w:rsidR="00070E52">
        <w:rPr>
          <w:rFonts w:ascii="Californian FB" w:eastAsia="Times New Roman" w:hAnsi="Californian FB" w:cs="Times New Roman"/>
          <w:lang w:eastAsia="nl-NL"/>
        </w:rPr>
        <w:t xml:space="preserve">Deelnemer </w:t>
      </w:r>
      <w:r w:rsidRPr="00F25A09">
        <w:rPr>
          <w:rFonts w:ascii="Californian FB" w:eastAsia="Times New Roman" w:hAnsi="Californian FB" w:cs="Times New Roman"/>
          <w:lang w:eastAsia="nl-NL"/>
        </w:rPr>
        <w:t xml:space="preserve">dat de Feedback niet vertrouwelijk is en dat </w:t>
      </w:r>
      <w:r>
        <w:rPr>
          <w:rFonts w:ascii="Californian FB" w:eastAsia="Times New Roman" w:hAnsi="Californian FB" w:cs="Times New Roman"/>
          <w:lang w:eastAsia="nl-NL"/>
        </w:rPr>
        <w:t>GRYP</w:t>
      </w:r>
      <w:r w:rsidRPr="00F25A09">
        <w:rPr>
          <w:rFonts w:ascii="Californian FB" w:eastAsia="Times New Roman" w:hAnsi="Californian FB" w:cs="Times New Roman"/>
          <w:lang w:eastAsia="nl-NL"/>
        </w:rPr>
        <w:t xml:space="preserve"> het recht heeft om die feedback zonder beperking en zonder betaling aan </w:t>
      </w:r>
      <w:r w:rsidR="00070E52">
        <w:rPr>
          <w:rFonts w:ascii="Californian FB" w:eastAsia="Times New Roman" w:hAnsi="Californian FB" w:cs="Times New Roman"/>
          <w:lang w:eastAsia="nl-NL"/>
        </w:rPr>
        <w:t>Deelnemer</w:t>
      </w:r>
      <w:r w:rsidRPr="00F25A09">
        <w:rPr>
          <w:rFonts w:ascii="Californian FB" w:eastAsia="Times New Roman" w:hAnsi="Californian FB" w:cs="Times New Roman"/>
          <w:lang w:eastAsia="nl-NL"/>
        </w:rPr>
        <w:t xml:space="preserve"> te gebruiken. Feedback wordt onder deze Voorwaarden beschouwd als een vorm van Gebruikersinhoud</w:t>
      </w:r>
      <w:r>
        <w:rPr>
          <w:rFonts w:ascii="Californian FB" w:eastAsia="Times New Roman" w:hAnsi="Californian FB" w:cs="Times New Roman"/>
          <w:lang w:eastAsia="nl-NL"/>
        </w:rPr>
        <w:t>.</w:t>
      </w:r>
    </w:p>
    <w:p w14:paraId="29367BA7" w14:textId="57D2A9BD" w:rsidR="001F22DC" w:rsidRDefault="001F22DC" w:rsidP="001E49D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11</w:t>
      </w:r>
      <w:r w:rsidRPr="00BB5407">
        <w:rPr>
          <w:rFonts w:ascii="Californian FB" w:eastAsia="Times New Roman" w:hAnsi="Californian FB" w:cs="Times New Roman"/>
          <w:lang w:eastAsia="nl-NL"/>
        </w:rPr>
        <w:tab/>
      </w:r>
      <w:r w:rsidR="001E49D9" w:rsidRPr="001E49D9">
        <w:rPr>
          <w:rFonts w:ascii="Californian FB" w:eastAsia="Times New Roman" w:hAnsi="Californian FB" w:cs="Times New Roman"/>
          <w:lang w:eastAsia="nl-NL"/>
        </w:rPr>
        <w:t xml:space="preserve">In elk deel van de </w:t>
      </w:r>
      <w:r w:rsidR="001E49D9">
        <w:rPr>
          <w:rFonts w:ascii="Californian FB" w:eastAsia="Times New Roman" w:hAnsi="Californian FB" w:cs="Times New Roman"/>
          <w:lang w:eastAsia="nl-NL"/>
        </w:rPr>
        <w:t>GRYP</w:t>
      </w:r>
      <w:r w:rsidR="001E49D9" w:rsidRPr="001E49D9">
        <w:rPr>
          <w:rFonts w:ascii="Californian FB" w:eastAsia="Times New Roman" w:hAnsi="Californian FB" w:cs="Times New Roman"/>
          <w:lang w:eastAsia="nl-NL"/>
        </w:rPr>
        <w:t xml:space="preserve">-service kan de Inhoud waartoe </w:t>
      </w:r>
      <w:r w:rsidR="004D3A46">
        <w:rPr>
          <w:rFonts w:ascii="Californian FB" w:eastAsia="Times New Roman" w:hAnsi="Californian FB" w:cs="Times New Roman"/>
          <w:lang w:eastAsia="nl-NL"/>
        </w:rPr>
        <w:t xml:space="preserve">Deelnemer </w:t>
      </w:r>
      <w:r w:rsidR="001E49D9" w:rsidRPr="001E49D9">
        <w:rPr>
          <w:rFonts w:ascii="Californian FB" w:eastAsia="Times New Roman" w:hAnsi="Californian FB" w:cs="Times New Roman"/>
          <w:lang w:eastAsia="nl-NL"/>
        </w:rPr>
        <w:t xml:space="preserve">toegang hebt, waaronder de selectie en plaatsing ervan, worden beïnvloed door commerciële overwegingen, met inbegrip van overeenkomsten die </w:t>
      </w:r>
      <w:r w:rsidR="001E49D9">
        <w:rPr>
          <w:rFonts w:ascii="Californian FB" w:eastAsia="Times New Roman" w:hAnsi="Californian FB" w:cs="Times New Roman"/>
          <w:lang w:eastAsia="nl-NL"/>
        </w:rPr>
        <w:t>GRYP</w:t>
      </w:r>
      <w:r w:rsidR="001E49D9" w:rsidRPr="00F25A09">
        <w:rPr>
          <w:rFonts w:ascii="Californian FB" w:eastAsia="Times New Roman" w:hAnsi="Californian FB" w:cs="Times New Roman"/>
          <w:lang w:eastAsia="nl-NL"/>
        </w:rPr>
        <w:t xml:space="preserve"> </w:t>
      </w:r>
      <w:r w:rsidR="001E49D9" w:rsidRPr="001E49D9">
        <w:rPr>
          <w:rFonts w:ascii="Californian FB" w:eastAsia="Times New Roman" w:hAnsi="Californian FB" w:cs="Times New Roman"/>
          <w:lang w:eastAsia="nl-NL"/>
        </w:rPr>
        <w:t>aangaat met derden.</w:t>
      </w:r>
      <w:r w:rsidR="001E49D9">
        <w:rPr>
          <w:rFonts w:ascii="Californian FB" w:eastAsia="Times New Roman" w:hAnsi="Californian FB" w:cs="Times New Roman"/>
          <w:lang w:eastAsia="nl-NL"/>
        </w:rPr>
        <w:t xml:space="preserve"> </w:t>
      </w:r>
      <w:r w:rsidR="001E49D9" w:rsidRPr="001E49D9">
        <w:rPr>
          <w:rFonts w:ascii="Californian FB" w:eastAsia="Times New Roman" w:hAnsi="Californian FB" w:cs="Times New Roman"/>
          <w:lang w:eastAsia="nl-NL"/>
        </w:rPr>
        <w:t xml:space="preserve">Sommige Inhoud die in licentie is gegeven, is verstrekt, wordt gemaakt of anderszins beschikbaar wordt gesteld door </w:t>
      </w:r>
      <w:r w:rsidR="001E49D9">
        <w:rPr>
          <w:rFonts w:ascii="Californian FB" w:eastAsia="Times New Roman" w:hAnsi="Californian FB" w:cs="Times New Roman"/>
          <w:lang w:eastAsia="nl-NL"/>
        </w:rPr>
        <w:t>GRYP</w:t>
      </w:r>
      <w:r w:rsidR="001E49D9" w:rsidRPr="00F25A09">
        <w:rPr>
          <w:rFonts w:ascii="Californian FB" w:eastAsia="Times New Roman" w:hAnsi="Californian FB" w:cs="Times New Roman"/>
          <w:lang w:eastAsia="nl-NL"/>
        </w:rPr>
        <w:t xml:space="preserve"> </w:t>
      </w:r>
      <w:r w:rsidR="001E49D9" w:rsidRPr="001E49D9">
        <w:rPr>
          <w:rFonts w:ascii="Californian FB" w:eastAsia="Times New Roman" w:hAnsi="Californian FB" w:cs="Times New Roman"/>
          <w:lang w:eastAsia="nl-NL"/>
        </w:rPr>
        <w:t xml:space="preserve">(bijvoorbeeld </w:t>
      </w:r>
      <w:r w:rsidR="001E49D9">
        <w:rPr>
          <w:rFonts w:ascii="Californian FB" w:eastAsia="Times New Roman" w:hAnsi="Californian FB" w:cs="Times New Roman"/>
          <w:lang w:eastAsia="nl-NL"/>
        </w:rPr>
        <w:t>video’s</w:t>
      </w:r>
      <w:r w:rsidR="001E49D9" w:rsidRPr="001E49D9">
        <w:rPr>
          <w:rFonts w:ascii="Californian FB" w:eastAsia="Times New Roman" w:hAnsi="Californian FB" w:cs="Times New Roman"/>
          <w:lang w:eastAsia="nl-NL"/>
        </w:rPr>
        <w:t>), k</w:t>
      </w:r>
      <w:r w:rsidR="001E49D9">
        <w:rPr>
          <w:rFonts w:ascii="Californian FB" w:eastAsia="Times New Roman" w:hAnsi="Californian FB" w:cs="Times New Roman"/>
          <w:lang w:eastAsia="nl-NL"/>
        </w:rPr>
        <w:t>u</w:t>
      </w:r>
      <w:r w:rsidR="001E49D9" w:rsidRPr="001E49D9">
        <w:rPr>
          <w:rFonts w:ascii="Californian FB" w:eastAsia="Times New Roman" w:hAnsi="Californian FB" w:cs="Times New Roman"/>
          <w:lang w:eastAsia="nl-NL"/>
        </w:rPr>
        <w:t>n</w:t>
      </w:r>
      <w:r w:rsidR="001E49D9">
        <w:rPr>
          <w:rFonts w:ascii="Californian FB" w:eastAsia="Times New Roman" w:hAnsi="Californian FB" w:cs="Times New Roman"/>
          <w:lang w:eastAsia="nl-NL"/>
        </w:rPr>
        <w:t>nen</w:t>
      </w:r>
      <w:r w:rsidR="001E49D9" w:rsidRPr="001E49D9">
        <w:rPr>
          <w:rFonts w:ascii="Californian FB" w:eastAsia="Times New Roman" w:hAnsi="Californian FB" w:cs="Times New Roman"/>
          <w:lang w:eastAsia="nl-NL"/>
        </w:rPr>
        <w:t xml:space="preserve"> reclame bevatten. </w:t>
      </w:r>
      <w:r w:rsidR="001E49D9">
        <w:rPr>
          <w:rFonts w:ascii="Californian FB" w:eastAsia="Times New Roman" w:hAnsi="Californian FB" w:cs="Times New Roman"/>
          <w:lang w:eastAsia="nl-NL"/>
        </w:rPr>
        <w:t>GRYP</w:t>
      </w:r>
      <w:r w:rsidR="001E49D9" w:rsidRPr="00F25A09">
        <w:rPr>
          <w:rFonts w:ascii="Californian FB" w:eastAsia="Times New Roman" w:hAnsi="Californian FB" w:cs="Times New Roman"/>
          <w:lang w:eastAsia="nl-NL"/>
        </w:rPr>
        <w:t xml:space="preserve"> </w:t>
      </w:r>
      <w:r w:rsidR="001E49D9" w:rsidRPr="001E49D9">
        <w:rPr>
          <w:rFonts w:ascii="Californian FB" w:eastAsia="Times New Roman" w:hAnsi="Californian FB" w:cs="Times New Roman"/>
          <w:lang w:eastAsia="nl-NL"/>
        </w:rPr>
        <w:t>is niet verantwoordelijk voor dergelijke reclame</w:t>
      </w:r>
      <w:r>
        <w:rPr>
          <w:rFonts w:ascii="Californian FB" w:eastAsia="Times New Roman" w:hAnsi="Californian FB" w:cs="Times New Roman"/>
          <w:lang w:eastAsia="nl-NL"/>
        </w:rPr>
        <w:t>.</w:t>
      </w:r>
    </w:p>
    <w:p w14:paraId="78DD8D9E" w14:textId="642CD27E" w:rsidR="004006EB" w:rsidRDefault="004006EB" w:rsidP="004006EB">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12</w:t>
      </w:r>
      <w:r w:rsidRPr="00BB5407">
        <w:rPr>
          <w:rFonts w:ascii="Californian FB" w:eastAsia="Times New Roman" w:hAnsi="Californian FB" w:cs="Times New Roman"/>
          <w:lang w:eastAsia="nl-NL"/>
        </w:rPr>
        <w:tab/>
      </w:r>
      <w:r w:rsidR="008C66E8">
        <w:rPr>
          <w:rFonts w:ascii="Californian FB" w:eastAsia="Times New Roman" w:hAnsi="Californian FB" w:cs="Times New Roman"/>
          <w:lang w:eastAsia="nl-NL"/>
        </w:rPr>
        <w:t>GRYP</w:t>
      </w:r>
      <w:r w:rsidR="008C66E8" w:rsidRPr="00364EDC">
        <w:rPr>
          <w:rFonts w:ascii="Californian FB" w:eastAsia="Times New Roman" w:hAnsi="Californian FB" w:cs="Times New Roman"/>
          <w:lang w:eastAsia="nl-NL"/>
        </w:rPr>
        <w:t xml:space="preserve"> </w:t>
      </w:r>
      <w:r w:rsidRPr="004006EB">
        <w:rPr>
          <w:rFonts w:ascii="Californian FB" w:eastAsia="Times New Roman" w:hAnsi="Californian FB" w:cs="Times New Roman"/>
          <w:lang w:eastAsia="nl-NL"/>
        </w:rPr>
        <w:t xml:space="preserve">respecteert de rechten van houders van intellectuele-eigendomsrechten. Indien </w:t>
      </w:r>
      <w:r w:rsidR="004D3A46">
        <w:rPr>
          <w:rFonts w:ascii="Californian FB" w:eastAsia="Times New Roman" w:hAnsi="Californian FB" w:cs="Times New Roman"/>
          <w:lang w:eastAsia="nl-NL"/>
        </w:rPr>
        <w:t>Deelnemer</w:t>
      </w:r>
      <w:r w:rsidRPr="004006EB">
        <w:rPr>
          <w:rFonts w:ascii="Californian FB" w:eastAsia="Times New Roman" w:hAnsi="Californian FB" w:cs="Times New Roman"/>
          <w:lang w:eastAsia="nl-NL"/>
        </w:rPr>
        <w:t xml:space="preserve"> van mening </w:t>
      </w:r>
      <w:r w:rsidR="004D3A46">
        <w:rPr>
          <w:rFonts w:ascii="Californian FB" w:eastAsia="Times New Roman" w:hAnsi="Californian FB" w:cs="Times New Roman"/>
          <w:lang w:eastAsia="nl-NL"/>
        </w:rPr>
        <w:t xml:space="preserve">is </w:t>
      </w:r>
      <w:r w:rsidRPr="004006EB">
        <w:rPr>
          <w:rFonts w:ascii="Californian FB" w:eastAsia="Times New Roman" w:hAnsi="Californian FB" w:cs="Times New Roman"/>
          <w:lang w:eastAsia="nl-NL"/>
        </w:rPr>
        <w:t xml:space="preserve">dat enige Inhoud een inbreuk vormt op </w:t>
      </w:r>
      <w:r w:rsidR="004D3A46">
        <w:rPr>
          <w:rFonts w:ascii="Californian FB" w:eastAsia="Times New Roman" w:hAnsi="Californian FB" w:cs="Times New Roman"/>
          <w:lang w:eastAsia="nl-NL"/>
        </w:rPr>
        <w:t xml:space="preserve">zijn/haar </w:t>
      </w:r>
      <w:r w:rsidRPr="004006EB">
        <w:rPr>
          <w:rFonts w:ascii="Californian FB" w:eastAsia="Times New Roman" w:hAnsi="Californian FB" w:cs="Times New Roman"/>
          <w:lang w:eastAsia="nl-NL"/>
        </w:rPr>
        <w:t>copyright</w:t>
      </w:r>
      <w:r>
        <w:rPr>
          <w:rFonts w:ascii="Californian FB" w:eastAsia="Times New Roman" w:hAnsi="Californian FB" w:cs="Times New Roman"/>
          <w:lang w:eastAsia="nl-NL"/>
        </w:rPr>
        <w:t>, neem</w:t>
      </w:r>
      <w:r w:rsidR="004D3A46">
        <w:rPr>
          <w:rFonts w:ascii="Californian FB" w:eastAsia="Times New Roman" w:hAnsi="Californian FB" w:cs="Times New Roman"/>
          <w:lang w:eastAsia="nl-NL"/>
        </w:rPr>
        <w:t xml:space="preserve"> dan</w:t>
      </w:r>
      <w:r>
        <w:rPr>
          <w:rFonts w:ascii="Californian FB" w:eastAsia="Times New Roman" w:hAnsi="Californian FB" w:cs="Times New Roman"/>
          <w:lang w:eastAsia="nl-NL"/>
        </w:rPr>
        <w:t xml:space="preserve"> alstublieft contact op via </w:t>
      </w:r>
      <w:hyperlink r:id="rId13" w:history="1">
        <w:r w:rsidRPr="00BF424A">
          <w:rPr>
            <w:rStyle w:val="Hyperlink"/>
            <w:rFonts w:ascii="Californian FB" w:eastAsia="Times New Roman" w:hAnsi="Californian FB" w:cs="Times New Roman"/>
            <w:lang w:eastAsia="nl-NL"/>
          </w:rPr>
          <w:t>bob@gryp.it</w:t>
        </w:r>
      </w:hyperlink>
      <w:r>
        <w:rPr>
          <w:rFonts w:ascii="Californian FB" w:eastAsia="Times New Roman" w:hAnsi="Californian FB" w:cs="Times New Roman"/>
          <w:lang w:eastAsia="nl-NL"/>
        </w:rPr>
        <w:t>.</w:t>
      </w:r>
    </w:p>
    <w:p w14:paraId="6038BD4D" w14:textId="77777777" w:rsidR="002601C9" w:rsidRDefault="002601C9" w:rsidP="005A1F51">
      <w:pPr>
        <w:spacing w:after="0" w:line="360" w:lineRule="auto"/>
        <w:jc w:val="both"/>
        <w:rPr>
          <w:rFonts w:ascii="Californian FB" w:hAnsi="Californian FB"/>
        </w:rPr>
      </w:pPr>
    </w:p>
    <w:p w14:paraId="530F6397" w14:textId="08D7AA81" w:rsidR="0019011F" w:rsidRDefault="0019011F" w:rsidP="0019011F">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1</w:t>
      </w:r>
      <w:r w:rsidR="00CF7B38">
        <w:rPr>
          <w:rFonts w:ascii="Californian FB" w:eastAsia="Times New Roman" w:hAnsi="Californian FB" w:cs="Times New Roman"/>
          <w:b/>
          <w:bCs/>
          <w:lang w:eastAsia="nl-NL"/>
        </w:rPr>
        <w:t>2</w:t>
      </w:r>
      <w:r>
        <w:rPr>
          <w:rFonts w:ascii="Californian FB" w:eastAsia="Times New Roman" w:hAnsi="Californian FB" w:cs="Times New Roman"/>
          <w:b/>
          <w:bCs/>
          <w:lang w:eastAsia="nl-NL"/>
        </w:rPr>
        <w:t xml:space="preserve"> – Intellectueel eigendom</w:t>
      </w:r>
    </w:p>
    <w:p w14:paraId="1F905B05" w14:textId="6E58448D" w:rsidR="00306631" w:rsidRDefault="0019011F" w:rsidP="0019011F">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00306631" w:rsidRPr="00306631">
        <w:rPr>
          <w:rFonts w:ascii="Californian FB" w:eastAsia="Times New Roman" w:hAnsi="Californian FB" w:cs="Times New Roman"/>
          <w:lang w:eastAsia="nl-NL"/>
        </w:rPr>
        <w:t xml:space="preserve">De GRYP-service en de Inhoud zijn eigendom van GRYP of de licentiegevers van GRYP. Alle GRYP-handelsmerken, servicemerken, handelsnamen, logo's, domeinnamen, en alle andere functies van het GRYP-merk (hierna te noemen: “merkkenmerken van GRYP”) zijn het exclusieve eigendom van GRYP of diens licentiegevers. Deze Voorwaarden verlenen </w:t>
      </w:r>
      <w:r w:rsidR="0043334E">
        <w:rPr>
          <w:rFonts w:ascii="Californian FB" w:eastAsia="Times New Roman" w:hAnsi="Californian FB" w:cs="Times New Roman"/>
          <w:lang w:eastAsia="nl-NL"/>
        </w:rPr>
        <w:t>Deelnemer</w:t>
      </w:r>
      <w:r w:rsidR="00306631" w:rsidRPr="00306631">
        <w:rPr>
          <w:rFonts w:ascii="Californian FB" w:eastAsia="Times New Roman" w:hAnsi="Californian FB" w:cs="Times New Roman"/>
          <w:lang w:eastAsia="nl-NL"/>
        </w:rPr>
        <w:t xml:space="preserve"> geen rechten om de merkkenmerken van GRYP te gebruiken voor commercieel of niet-commercieel gebruik.</w:t>
      </w:r>
    </w:p>
    <w:p w14:paraId="53D7850E" w14:textId="60203FF9" w:rsidR="00306631" w:rsidRDefault="00306631" w:rsidP="0030663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GRYP behoudt alle intellectuele eigendomsrechten</w:t>
      </w:r>
      <w:r w:rsidRPr="00526A0E">
        <w:t xml:space="preserve"> </w:t>
      </w:r>
      <w:r w:rsidRPr="00526A0E">
        <w:rPr>
          <w:rFonts w:ascii="Californian FB" w:eastAsia="Times New Roman" w:hAnsi="Californian FB" w:cs="Times New Roman"/>
          <w:lang w:eastAsia="nl-NL"/>
        </w:rPr>
        <w:t>(waaronder auteursrecht, octrooirecht, merkenrecht, tekeningen- en modellenrecht, etc.)</w:t>
      </w:r>
      <w:r>
        <w:rPr>
          <w:rFonts w:ascii="Californian FB" w:eastAsia="Times New Roman" w:hAnsi="Californian FB" w:cs="Times New Roman"/>
          <w:lang w:eastAsia="nl-NL"/>
        </w:rPr>
        <w:t xml:space="preserve"> op alle ontwerpen, tekeningen, grafieken, </w:t>
      </w:r>
      <w:r w:rsidR="003A5E01">
        <w:rPr>
          <w:rFonts w:ascii="Californian FB" w:eastAsia="Times New Roman" w:hAnsi="Californian FB" w:cs="Times New Roman"/>
          <w:lang w:eastAsia="nl-NL"/>
        </w:rPr>
        <w:t>video’s</w:t>
      </w:r>
      <w:r>
        <w:rPr>
          <w:rFonts w:ascii="Californian FB" w:eastAsia="Times New Roman" w:hAnsi="Californian FB" w:cs="Times New Roman"/>
          <w:lang w:eastAsia="nl-NL"/>
        </w:rPr>
        <w:t>, geschriften, dragers met gegevens of andere informatie, offertes, afbeeldingen, schetsen, modellen en maquettes, etc., tenzij Partijen schriftelijk anders zijn overeengekomen.</w:t>
      </w:r>
    </w:p>
    <w:p w14:paraId="2D4F5472" w14:textId="138894A6" w:rsidR="0019011F" w:rsidRDefault="0019011F" w:rsidP="003806E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sidR="00306631">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3806E9">
        <w:rPr>
          <w:rFonts w:ascii="Californian FB" w:eastAsia="Times New Roman" w:hAnsi="Californian FB" w:cs="Times New Roman"/>
          <w:lang w:eastAsia="nl-NL"/>
        </w:rPr>
        <w:t xml:space="preserve">De Deelnemer mag de intellectuele eigendomsrechten in lid 1 niet zonder voorafgaande schriftelijke toestemming van GRYP </w:t>
      </w:r>
      <w:r w:rsidR="008B5249">
        <w:rPr>
          <w:rFonts w:ascii="Californian FB" w:eastAsia="Times New Roman" w:hAnsi="Californian FB" w:cs="Times New Roman"/>
          <w:lang w:eastAsia="nl-NL"/>
        </w:rPr>
        <w:t xml:space="preserve">(laten) </w:t>
      </w:r>
      <w:r w:rsidR="008B5249" w:rsidRPr="008B5249">
        <w:rPr>
          <w:rFonts w:ascii="Californian FB" w:eastAsia="Times New Roman" w:hAnsi="Californian FB" w:cs="Times New Roman"/>
          <w:lang w:eastAsia="nl-NL"/>
        </w:rPr>
        <w:t xml:space="preserve">kopiëren </w:t>
      </w:r>
      <w:r w:rsidR="003806E9">
        <w:rPr>
          <w:rFonts w:ascii="Californian FB" w:eastAsia="Times New Roman" w:hAnsi="Californian FB" w:cs="Times New Roman"/>
          <w:lang w:eastAsia="nl-NL"/>
        </w:rPr>
        <w:t xml:space="preserve">aan </w:t>
      </w:r>
      <w:r w:rsidR="008B5249">
        <w:rPr>
          <w:rFonts w:ascii="Californian FB" w:eastAsia="Times New Roman" w:hAnsi="Californian FB" w:cs="Times New Roman"/>
          <w:lang w:eastAsia="nl-NL"/>
        </w:rPr>
        <w:t>derden</w:t>
      </w:r>
      <w:r w:rsidR="003806E9">
        <w:rPr>
          <w:rFonts w:ascii="Californian FB" w:eastAsia="Times New Roman" w:hAnsi="Californian FB" w:cs="Times New Roman"/>
          <w:lang w:eastAsia="nl-NL"/>
        </w:rPr>
        <w:t xml:space="preserve"> tonen, ter beschikking stellen </w:t>
      </w:r>
      <w:r w:rsidR="003806E9">
        <w:rPr>
          <w:rFonts w:ascii="Californian FB" w:eastAsia="Times New Roman" w:hAnsi="Californian FB" w:cs="Times New Roman"/>
          <w:lang w:eastAsia="nl-NL"/>
        </w:rPr>
        <w:lastRenderedPageBreak/>
        <w:t>of op een andere manier gebruiken</w:t>
      </w:r>
      <w:r>
        <w:rPr>
          <w:rFonts w:ascii="Californian FB" w:eastAsia="Times New Roman" w:hAnsi="Californian FB" w:cs="Times New Roman"/>
          <w:lang w:eastAsia="nl-NL"/>
        </w:rPr>
        <w:t>.</w:t>
      </w:r>
    </w:p>
    <w:p w14:paraId="65F3BFBB" w14:textId="77777777" w:rsidR="0019011F" w:rsidRDefault="0019011F" w:rsidP="00942758">
      <w:pPr>
        <w:spacing w:after="0" w:line="360" w:lineRule="auto"/>
        <w:jc w:val="both"/>
        <w:rPr>
          <w:rFonts w:ascii="Californian FB" w:eastAsia="Times New Roman" w:hAnsi="Californian FB" w:cs="Times New Roman"/>
          <w:lang w:eastAsia="nl-NL"/>
        </w:rPr>
      </w:pPr>
    </w:p>
    <w:p w14:paraId="2B245481" w14:textId="25230E4F" w:rsidR="00327DA9" w:rsidRDefault="00327DA9" w:rsidP="00327D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1</w:t>
      </w:r>
      <w:r w:rsidR="00CF7B38">
        <w:rPr>
          <w:rFonts w:ascii="Californian FB" w:eastAsia="Times New Roman" w:hAnsi="Californian FB" w:cs="Times New Roman"/>
          <w:b/>
          <w:bCs/>
          <w:lang w:eastAsia="nl-NL"/>
        </w:rPr>
        <w:t>3</w:t>
      </w:r>
      <w:r>
        <w:rPr>
          <w:rFonts w:ascii="Californian FB" w:eastAsia="Times New Roman" w:hAnsi="Californian FB" w:cs="Times New Roman"/>
          <w:b/>
          <w:bCs/>
          <w:lang w:eastAsia="nl-NL"/>
        </w:rPr>
        <w:t xml:space="preserve"> – Geheimhouding</w:t>
      </w:r>
    </w:p>
    <w:p w14:paraId="5D14974C" w14:textId="40B1E4E3" w:rsidR="00977CBE" w:rsidRDefault="00977CBE" w:rsidP="00977CBE">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CF7B38">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De Deelnemer houdt iedere informatie</w:t>
      </w:r>
      <w:r w:rsidRPr="0022721F">
        <w:t xml:space="preserve"> </w:t>
      </w:r>
      <w:r w:rsidRPr="0022721F">
        <w:rPr>
          <w:rFonts w:ascii="Californian FB" w:eastAsia="Times New Roman" w:hAnsi="Californian FB" w:cs="Times New Roman"/>
          <w:lang w:eastAsia="nl-NL"/>
        </w:rPr>
        <w:t>die hij</w:t>
      </w:r>
      <w:r w:rsidR="0043334E">
        <w:rPr>
          <w:rFonts w:ascii="Californian FB" w:eastAsia="Times New Roman" w:hAnsi="Californian FB" w:cs="Times New Roman"/>
          <w:lang w:eastAsia="nl-NL"/>
        </w:rPr>
        <w:t>/zij</w:t>
      </w:r>
      <w:r w:rsidRPr="0022721F">
        <w:rPr>
          <w:rFonts w:ascii="Californian FB" w:eastAsia="Times New Roman" w:hAnsi="Californian FB" w:cs="Times New Roman"/>
          <w:lang w:eastAsia="nl-NL"/>
        </w:rPr>
        <w:t xml:space="preserve"> uit de cursussen of de community krijgt geheim en onthoud zich van het publiceren of verspreiden van informatie uit de cursussen of community</w:t>
      </w:r>
      <w:r>
        <w:rPr>
          <w:rFonts w:ascii="Californian FB" w:eastAsia="Times New Roman" w:hAnsi="Californian FB" w:cs="Times New Roman"/>
          <w:lang w:eastAsia="nl-NL"/>
        </w:rPr>
        <w:t>.</w:t>
      </w:r>
    </w:p>
    <w:p w14:paraId="17FA6ECD" w14:textId="77AD1286" w:rsidR="00327DA9" w:rsidRDefault="00327DA9" w:rsidP="003806E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624383">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3806E9">
        <w:rPr>
          <w:rFonts w:ascii="Californian FB" w:eastAsia="Times New Roman" w:hAnsi="Californian FB" w:cs="Times New Roman"/>
          <w:lang w:eastAsia="nl-NL"/>
        </w:rPr>
        <w:t>Hetzelfde geldt voor alle andere informatie betreffende GRYP waarvan de Deelnemer weet of redelijkerwijs kan vermoeden dat deze geheim of vertrouwelijk is, dan wel waarvan hij kan verwachten dat verspreiding ervan GRYP schade kan berokkenen</w:t>
      </w:r>
      <w:r>
        <w:rPr>
          <w:rFonts w:ascii="Californian FB" w:eastAsia="Times New Roman" w:hAnsi="Californian FB" w:cs="Times New Roman"/>
          <w:lang w:eastAsia="nl-NL"/>
        </w:rPr>
        <w:t>.</w:t>
      </w:r>
      <w:r w:rsidR="005554CE">
        <w:rPr>
          <w:rFonts w:ascii="Californian FB" w:eastAsia="Times New Roman" w:hAnsi="Californian FB" w:cs="Times New Roman"/>
          <w:lang w:eastAsia="nl-NL"/>
        </w:rPr>
        <w:t xml:space="preserve"> </w:t>
      </w:r>
      <w:r w:rsidR="005554CE" w:rsidRPr="005554CE">
        <w:rPr>
          <w:rFonts w:ascii="Californian FB" w:eastAsia="Times New Roman" w:hAnsi="Californian FB" w:cs="Times New Roman"/>
          <w:lang w:eastAsia="nl-NL"/>
        </w:rPr>
        <w:t xml:space="preserve">Hieronder wordt in ieder geval verstaan het kopiëren of namaken van de aangeboden cursussen of community op </w:t>
      </w:r>
      <w:hyperlink r:id="rId14" w:history="1">
        <w:r w:rsidR="005554CE" w:rsidRPr="005857AA">
          <w:rPr>
            <w:rStyle w:val="Hyperlink"/>
            <w:rFonts w:ascii="Californian FB" w:eastAsia="Times New Roman" w:hAnsi="Californian FB" w:cs="Times New Roman"/>
            <w:lang w:eastAsia="nl-NL"/>
          </w:rPr>
          <w:t>www.gryp.it</w:t>
        </w:r>
      </w:hyperlink>
      <w:r w:rsidR="005554CE">
        <w:rPr>
          <w:rFonts w:ascii="Californian FB" w:eastAsia="Times New Roman" w:hAnsi="Californian FB" w:cs="Times New Roman"/>
          <w:lang w:eastAsia="nl-NL"/>
        </w:rPr>
        <w:t xml:space="preserve"> en</w:t>
      </w:r>
      <w:r w:rsidR="00F57191">
        <w:rPr>
          <w:rFonts w:ascii="Californian FB" w:eastAsia="Times New Roman" w:hAnsi="Californian FB" w:cs="Times New Roman"/>
          <w:lang w:eastAsia="nl-NL"/>
        </w:rPr>
        <w:t xml:space="preserve"> </w:t>
      </w:r>
      <w:hyperlink r:id="rId15" w:history="1">
        <w:r w:rsidR="005554CE" w:rsidRPr="00A3460D">
          <w:rPr>
            <w:rStyle w:val="Hyperlink"/>
            <w:rFonts w:ascii="Californian FB" w:eastAsia="Times New Roman" w:hAnsi="Californian FB" w:cs="Times New Roman"/>
            <w:lang w:eastAsia="nl-NL"/>
          </w:rPr>
          <w:t>app.gryp.it</w:t>
        </w:r>
      </w:hyperlink>
      <w:r w:rsidR="00F57191">
        <w:rPr>
          <w:rFonts w:ascii="Californian FB" w:eastAsia="Times New Roman" w:hAnsi="Californian FB" w:cs="Times New Roman"/>
          <w:lang w:eastAsia="nl-NL"/>
        </w:rPr>
        <w:t>.</w:t>
      </w:r>
    </w:p>
    <w:p w14:paraId="7D91E3DF" w14:textId="6063A3DA" w:rsidR="00327DA9" w:rsidRDefault="00327DA9" w:rsidP="00327D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624383">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3806E9">
        <w:rPr>
          <w:rFonts w:ascii="Californian FB" w:eastAsia="Times New Roman" w:hAnsi="Californian FB" w:cs="Times New Roman"/>
          <w:lang w:eastAsia="nl-NL"/>
        </w:rPr>
        <w:t>De Deelnemer neemt alle nodige maatregelen om ervoor te zorgen dat hij</w:t>
      </w:r>
      <w:r w:rsidR="00525B47">
        <w:rPr>
          <w:rFonts w:ascii="Californian FB" w:eastAsia="Times New Roman" w:hAnsi="Californian FB" w:cs="Times New Roman"/>
          <w:lang w:eastAsia="nl-NL"/>
        </w:rPr>
        <w:t>/zij</w:t>
      </w:r>
      <w:r w:rsidR="003806E9">
        <w:rPr>
          <w:rFonts w:ascii="Californian FB" w:eastAsia="Times New Roman" w:hAnsi="Californian FB" w:cs="Times New Roman"/>
          <w:lang w:eastAsia="nl-NL"/>
        </w:rPr>
        <w:t xml:space="preserve"> de informatie in lid 1 en 2 geheimhoudt</w:t>
      </w:r>
      <w:r>
        <w:rPr>
          <w:rFonts w:ascii="Californian FB" w:eastAsia="Times New Roman" w:hAnsi="Californian FB" w:cs="Times New Roman"/>
          <w:lang w:eastAsia="nl-NL"/>
        </w:rPr>
        <w:t>.</w:t>
      </w:r>
    </w:p>
    <w:p w14:paraId="60DFE49C" w14:textId="0306D65E" w:rsidR="00327DA9" w:rsidRDefault="00327DA9" w:rsidP="00327D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624383">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003806E9">
        <w:rPr>
          <w:rFonts w:ascii="Californian FB" w:eastAsia="Times New Roman" w:hAnsi="Californian FB" w:cs="Times New Roman"/>
          <w:lang w:eastAsia="nl-NL"/>
        </w:rPr>
        <w:t xml:space="preserve">De in dit </w:t>
      </w:r>
      <w:r w:rsidR="002B6218">
        <w:rPr>
          <w:rFonts w:ascii="Californian FB" w:eastAsia="Times New Roman" w:hAnsi="Californian FB" w:cs="Times New Roman"/>
          <w:lang w:eastAsia="nl-NL"/>
        </w:rPr>
        <w:t>A</w:t>
      </w:r>
      <w:r w:rsidR="003806E9">
        <w:rPr>
          <w:rFonts w:ascii="Californian FB" w:eastAsia="Times New Roman" w:hAnsi="Californian FB" w:cs="Times New Roman"/>
          <w:lang w:eastAsia="nl-NL"/>
        </w:rPr>
        <w:t>rtikel omschreven geheimhoudingsplicht geldt niet voor informatie:</w:t>
      </w:r>
    </w:p>
    <w:p w14:paraId="0508D8E9" w14:textId="3B4FD9A1" w:rsidR="003806E9" w:rsidRDefault="003806E9" w:rsidP="00473CB2">
      <w:pPr>
        <w:pStyle w:val="ListParagraph"/>
        <w:widowControl w:val="0"/>
        <w:numPr>
          <w:ilvl w:val="0"/>
          <w:numId w:val="24"/>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 xml:space="preserve">die al openbaar was voordat de Deelnemer deze informatie vernam of die later openbaar is geworden zonder dat dit het gevolg was van een schending van de </w:t>
      </w:r>
      <w:r w:rsidR="003A5E01">
        <w:rPr>
          <w:rFonts w:ascii="Californian FB" w:eastAsia="Times New Roman" w:hAnsi="Californian FB" w:cs="Times New Roman"/>
          <w:lang w:eastAsia="nl-NL"/>
        </w:rPr>
        <w:t>geheimhoudingsplicht</w:t>
      </w:r>
      <w:r>
        <w:rPr>
          <w:rFonts w:ascii="Californian FB" w:eastAsia="Times New Roman" w:hAnsi="Californian FB" w:cs="Times New Roman"/>
          <w:lang w:eastAsia="nl-NL"/>
        </w:rPr>
        <w:t xml:space="preserve"> van de Deelnemer; en</w:t>
      </w:r>
    </w:p>
    <w:p w14:paraId="50DEA9E4" w14:textId="0ABF1F57" w:rsidR="003806E9" w:rsidRPr="003806E9" w:rsidRDefault="003806E9" w:rsidP="00473CB2">
      <w:pPr>
        <w:pStyle w:val="ListParagraph"/>
        <w:widowControl w:val="0"/>
        <w:numPr>
          <w:ilvl w:val="0"/>
          <w:numId w:val="24"/>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die door de Deelnemer openbaar gemaakt wordt op grond van een wettelijke plicht.</w:t>
      </w:r>
    </w:p>
    <w:p w14:paraId="3C218B1E" w14:textId="04E0CD7E" w:rsidR="00327DA9" w:rsidRDefault="00327DA9" w:rsidP="00327D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w:t>
      </w:r>
      <w:r w:rsidR="00624383">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4520CC" w:rsidRPr="004520CC">
        <w:rPr>
          <w:rFonts w:ascii="Californian FB" w:eastAsia="Times New Roman" w:hAnsi="Californian FB" w:cs="Times New Roman"/>
          <w:lang w:eastAsia="nl-NL"/>
        </w:rPr>
        <w:t xml:space="preserve">De in dit </w:t>
      </w:r>
      <w:r w:rsidR="002B6218">
        <w:rPr>
          <w:rFonts w:ascii="Californian FB" w:eastAsia="Times New Roman" w:hAnsi="Californian FB" w:cs="Times New Roman"/>
          <w:lang w:eastAsia="nl-NL"/>
        </w:rPr>
        <w:t>A</w:t>
      </w:r>
      <w:r w:rsidR="004520CC" w:rsidRPr="004520CC">
        <w:rPr>
          <w:rFonts w:ascii="Californian FB" w:eastAsia="Times New Roman" w:hAnsi="Californian FB" w:cs="Times New Roman"/>
          <w:lang w:eastAsia="nl-NL"/>
        </w:rPr>
        <w:t>rtikel omschreven geheimhoudingsplicht geldt voor onbepaalde tijd</w:t>
      </w:r>
      <w:r>
        <w:rPr>
          <w:rFonts w:ascii="Californian FB" w:eastAsia="Times New Roman" w:hAnsi="Californian FB" w:cs="Times New Roman"/>
          <w:lang w:eastAsia="nl-NL"/>
        </w:rPr>
        <w:t>.</w:t>
      </w:r>
    </w:p>
    <w:p w14:paraId="03077C7A" w14:textId="77777777" w:rsidR="00327DA9" w:rsidRDefault="00327DA9" w:rsidP="00327DA9">
      <w:pPr>
        <w:spacing w:after="0" w:line="360" w:lineRule="auto"/>
        <w:jc w:val="both"/>
        <w:rPr>
          <w:rFonts w:ascii="Californian FB" w:eastAsia="Times New Roman" w:hAnsi="Californian FB" w:cs="Times New Roman"/>
          <w:lang w:eastAsia="nl-NL"/>
        </w:rPr>
      </w:pPr>
    </w:p>
    <w:p w14:paraId="513F03E6" w14:textId="396D7291" w:rsidR="00327DA9" w:rsidRDefault="00327DA9" w:rsidP="00327D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1</w:t>
      </w:r>
      <w:r w:rsidR="00970657">
        <w:rPr>
          <w:rFonts w:ascii="Californian FB" w:eastAsia="Times New Roman" w:hAnsi="Californian FB" w:cs="Times New Roman"/>
          <w:b/>
          <w:bCs/>
          <w:lang w:eastAsia="nl-NL"/>
        </w:rPr>
        <w:t>4</w:t>
      </w:r>
      <w:r>
        <w:rPr>
          <w:rFonts w:ascii="Californian FB" w:eastAsia="Times New Roman" w:hAnsi="Californian FB" w:cs="Times New Roman"/>
          <w:b/>
          <w:bCs/>
          <w:lang w:eastAsia="nl-NL"/>
        </w:rPr>
        <w:t xml:space="preserve"> – Boetebeding</w:t>
      </w:r>
    </w:p>
    <w:p w14:paraId="79857581" w14:textId="63AFE89F" w:rsidR="00327DA9" w:rsidRDefault="00327DA9" w:rsidP="00327D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00653596">
        <w:rPr>
          <w:rFonts w:ascii="Californian FB" w:eastAsia="Times New Roman" w:hAnsi="Californian FB" w:cs="Times New Roman"/>
          <w:lang w:eastAsia="nl-NL"/>
        </w:rPr>
        <w:t>Indien en zodra</w:t>
      </w:r>
      <w:r w:rsidR="00F31C72">
        <w:rPr>
          <w:rFonts w:ascii="Californian FB" w:eastAsia="Times New Roman" w:hAnsi="Californian FB" w:cs="Times New Roman"/>
          <w:lang w:eastAsia="nl-NL"/>
        </w:rPr>
        <w:t xml:space="preserve"> de Deelnemer het </w:t>
      </w:r>
      <w:r w:rsidR="002B6218">
        <w:rPr>
          <w:rFonts w:ascii="Californian FB" w:eastAsia="Times New Roman" w:hAnsi="Californian FB" w:cs="Times New Roman"/>
          <w:lang w:eastAsia="nl-NL"/>
        </w:rPr>
        <w:t>A</w:t>
      </w:r>
      <w:r w:rsidR="00F31C72">
        <w:rPr>
          <w:rFonts w:ascii="Californian FB" w:eastAsia="Times New Roman" w:hAnsi="Californian FB" w:cs="Times New Roman"/>
          <w:lang w:eastAsia="nl-NL"/>
        </w:rPr>
        <w:t>rtikel over geheimhouding of intellectueel eigendom overtreedt, dan moet hij aan GRYP voor elke overtreding een onmiddellijk opeisbare boete betalen</w:t>
      </w:r>
      <w:r>
        <w:rPr>
          <w:rFonts w:ascii="Californian FB" w:eastAsia="Times New Roman" w:hAnsi="Californian FB" w:cs="Times New Roman"/>
          <w:lang w:eastAsia="nl-NL"/>
        </w:rPr>
        <w:t>.</w:t>
      </w:r>
    </w:p>
    <w:p w14:paraId="0FF9DCBD" w14:textId="750CD90B" w:rsidR="00327DA9" w:rsidRDefault="00327DA9" w:rsidP="00327D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F31C72">
        <w:rPr>
          <w:rFonts w:ascii="Californian FB" w:eastAsia="Times New Roman" w:hAnsi="Californian FB" w:cs="Times New Roman"/>
          <w:lang w:eastAsia="nl-NL"/>
        </w:rPr>
        <w:t>Is de D</w:t>
      </w:r>
      <w:r w:rsidR="00CD1505">
        <w:rPr>
          <w:rFonts w:ascii="Californian FB" w:eastAsia="Times New Roman" w:hAnsi="Californian FB" w:cs="Times New Roman"/>
          <w:lang w:eastAsia="nl-NL"/>
        </w:rPr>
        <w:t>eelnemer een Consument dan bedraagt de boete in lid 1 EUR</w:t>
      </w:r>
      <w:r w:rsidR="00262A0A">
        <w:rPr>
          <w:rFonts w:ascii="Californian FB" w:eastAsia="Times New Roman" w:hAnsi="Californian FB" w:cs="Times New Roman"/>
          <w:lang w:eastAsia="nl-NL"/>
        </w:rPr>
        <w:t>5</w:t>
      </w:r>
      <w:r w:rsidR="00CD1505">
        <w:rPr>
          <w:rFonts w:ascii="Californian FB" w:eastAsia="Times New Roman" w:hAnsi="Californian FB" w:cs="Times New Roman"/>
          <w:lang w:eastAsia="nl-NL"/>
        </w:rPr>
        <w:t>.000,--</w:t>
      </w:r>
      <w:r>
        <w:rPr>
          <w:rFonts w:ascii="Californian FB" w:eastAsia="Times New Roman" w:hAnsi="Californian FB" w:cs="Times New Roman"/>
          <w:lang w:eastAsia="nl-NL"/>
        </w:rPr>
        <w:t>.</w:t>
      </w:r>
    </w:p>
    <w:p w14:paraId="21C2D0E6" w14:textId="630ECB09" w:rsidR="00327DA9" w:rsidRDefault="00327DA9" w:rsidP="00327D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CD1505">
        <w:rPr>
          <w:rFonts w:ascii="Californian FB" w:eastAsia="Times New Roman" w:hAnsi="Californian FB" w:cs="Times New Roman"/>
          <w:lang w:eastAsia="nl-NL"/>
        </w:rPr>
        <w:t>Is de De</w:t>
      </w:r>
      <w:r w:rsidR="00262A0A">
        <w:rPr>
          <w:rFonts w:ascii="Californian FB" w:eastAsia="Times New Roman" w:hAnsi="Californian FB" w:cs="Times New Roman"/>
          <w:lang w:eastAsia="nl-NL"/>
        </w:rPr>
        <w:t>e</w:t>
      </w:r>
      <w:r w:rsidR="00CD1505">
        <w:rPr>
          <w:rFonts w:ascii="Californian FB" w:eastAsia="Times New Roman" w:hAnsi="Californian FB" w:cs="Times New Roman"/>
          <w:lang w:eastAsia="nl-NL"/>
        </w:rPr>
        <w:t>lnemer geen Consument dan bedraagt de boete in lid 1 EUR</w:t>
      </w:r>
      <w:r w:rsidR="00262A0A">
        <w:rPr>
          <w:rFonts w:ascii="Californian FB" w:eastAsia="Times New Roman" w:hAnsi="Californian FB" w:cs="Times New Roman"/>
          <w:lang w:eastAsia="nl-NL"/>
        </w:rPr>
        <w:t>1</w:t>
      </w:r>
      <w:r w:rsidR="00CD1505">
        <w:rPr>
          <w:rFonts w:ascii="Californian FB" w:eastAsia="Times New Roman" w:hAnsi="Californian FB" w:cs="Times New Roman"/>
          <w:lang w:eastAsia="nl-NL"/>
        </w:rPr>
        <w:t>5.000,--</w:t>
      </w:r>
      <w:r>
        <w:rPr>
          <w:rFonts w:ascii="Californian FB" w:eastAsia="Times New Roman" w:hAnsi="Californian FB" w:cs="Times New Roman"/>
          <w:lang w:eastAsia="nl-NL"/>
        </w:rPr>
        <w:t>.</w:t>
      </w:r>
    </w:p>
    <w:p w14:paraId="49D4D841" w14:textId="355E6A48" w:rsidR="00327DA9" w:rsidRDefault="00327DA9" w:rsidP="00005137">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00CD1505">
        <w:rPr>
          <w:rFonts w:ascii="Californian FB" w:eastAsia="Times New Roman" w:hAnsi="Californian FB" w:cs="Times New Roman"/>
          <w:lang w:eastAsia="nl-NL"/>
        </w:rPr>
        <w:t>Daarnaast moet de Deelnemer</w:t>
      </w:r>
      <w:r w:rsidR="00C430D6">
        <w:rPr>
          <w:rFonts w:ascii="Californian FB" w:eastAsia="Times New Roman" w:hAnsi="Californian FB" w:cs="Times New Roman"/>
          <w:lang w:eastAsia="nl-NL"/>
        </w:rPr>
        <w:t xml:space="preserve"> een bedrag van 5% van het toepasselijke bedrag in lid 2 of 3 betalen </w:t>
      </w:r>
      <w:r w:rsidR="00005137">
        <w:rPr>
          <w:rFonts w:ascii="Californian FB" w:eastAsia="Times New Roman" w:hAnsi="Californian FB" w:cs="Times New Roman"/>
          <w:lang w:eastAsia="nl-NL"/>
        </w:rPr>
        <w:t>voor elke dag dat de overtreding voortduurt</w:t>
      </w:r>
      <w:r>
        <w:rPr>
          <w:rFonts w:ascii="Californian FB" w:eastAsia="Times New Roman" w:hAnsi="Californian FB" w:cs="Times New Roman"/>
          <w:lang w:eastAsia="nl-NL"/>
        </w:rPr>
        <w:t>.</w:t>
      </w:r>
    </w:p>
    <w:p w14:paraId="457E3CE6" w14:textId="2330FDE9" w:rsidR="00327DA9" w:rsidRDefault="00327DA9" w:rsidP="00327D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005137">
        <w:rPr>
          <w:rFonts w:ascii="Californian FB" w:eastAsia="Times New Roman" w:hAnsi="Californian FB" w:cs="Times New Roman"/>
          <w:lang w:eastAsia="nl-NL"/>
        </w:rPr>
        <w:t xml:space="preserve">De Deelnemer moet de boete in lid 1 betalen zonder dat een ingebrekestelling of gerechtelijke procedure nodig is. Ook hoeft er geen sprake te zijn van </w:t>
      </w:r>
      <w:r w:rsidR="00B95CDD">
        <w:rPr>
          <w:rFonts w:ascii="Californian FB" w:eastAsia="Times New Roman" w:hAnsi="Californian FB" w:cs="Times New Roman"/>
          <w:lang w:eastAsia="nl-NL"/>
        </w:rPr>
        <w:t xml:space="preserve">enige vorm van </w:t>
      </w:r>
      <w:r w:rsidR="00005137">
        <w:rPr>
          <w:rFonts w:ascii="Californian FB" w:eastAsia="Times New Roman" w:hAnsi="Californian FB" w:cs="Times New Roman"/>
          <w:lang w:eastAsia="nl-NL"/>
        </w:rPr>
        <w:t>schade</w:t>
      </w:r>
      <w:r>
        <w:rPr>
          <w:rFonts w:ascii="Californian FB" w:eastAsia="Times New Roman" w:hAnsi="Californian FB" w:cs="Times New Roman"/>
          <w:lang w:eastAsia="nl-NL"/>
        </w:rPr>
        <w:t>.</w:t>
      </w:r>
    </w:p>
    <w:p w14:paraId="4C9DF2C9" w14:textId="1E4D9F34" w:rsidR="00327DA9" w:rsidRDefault="00327DA9" w:rsidP="00327D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ab/>
      </w:r>
      <w:r w:rsidR="00005137">
        <w:rPr>
          <w:rFonts w:ascii="Californian FB" w:eastAsia="Times New Roman" w:hAnsi="Californian FB" w:cs="Times New Roman"/>
          <w:lang w:eastAsia="nl-NL"/>
        </w:rPr>
        <w:t>GRYP mag naast de boete in lid 1 ook een schadevergoeding eisen van de Deelnemer</w:t>
      </w:r>
      <w:r>
        <w:rPr>
          <w:rFonts w:ascii="Californian FB" w:eastAsia="Times New Roman" w:hAnsi="Californian FB" w:cs="Times New Roman"/>
          <w:lang w:eastAsia="nl-NL"/>
        </w:rPr>
        <w:t>.</w:t>
      </w:r>
    </w:p>
    <w:p w14:paraId="78F11E1A" w14:textId="38BD6BFE" w:rsidR="00D35AA4" w:rsidRDefault="00D35AA4" w:rsidP="00395767">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sidR="00395767">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 xml:space="preserve">GRYP mag naast de boete en de schadevergoeding </w:t>
      </w:r>
      <w:r w:rsidR="00395767">
        <w:rPr>
          <w:rFonts w:ascii="Californian FB" w:eastAsia="Times New Roman" w:hAnsi="Californian FB" w:cs="Times New Roman"/>
          <w:lang w:eastAsia="nl-NL"/>
        </w:rPr>
        <w:t>de Deelnemer ook de toegang tot de cursussen of community ontzeggen zonder teruggave van het geld.</w:t>
      </w:r>
    </w:p>
    <w:p w14:paraId="727827DE" w14:textId="415B195E" w:rsidR="00395767" w:rsidRDefault="00395767" w:rsidP="00395767">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 xml:space="preserve">GRYP </w:t>
      </w:r>
      <w:r w:rsidR="00B91F5C" w:rsidRPr="00B91F5C">
        <w:rPr>
          <w:rFonts w:ascii="Californian FB" w:eastAsia="Times New Roman" w:hAnsi="Californian FB" w:cs="Times New Roman"/>
          <w:lang w:eastAsia="nl-NL"/>
        </w:rPr>
        <w:t>is niet aansprakelijk voor schade veroorzaakt door complicaties in verband met de beschikbaarheid of werking van informatie van derden, alsmede de schade die het gevolg is van het volgen van een of meerdere cursussen of community in strijd met de voorwaarden of andere doeleinden dan waarvoor de cursussen of community bedoeld zijn</w:t>
      </w:r>
      <w:r>
        <w:rPr>
          <w:rFonts w:ascii="Californian FB" w:eastAsia="Times New Roman" w:hAnsi="Californian FB" w:cs="Times New Roman"/>
          <w:lang w:eastAsia="nl-NL"/>
        </w:rPr>
        <w:t>.</w:t>
      </w:r>
    </w:p>
    <w:p w14:paraId="7A55569C" w14:textId="11572BED" w:rsidR="00327DA9" w:rsidRDefault="00327DA9" w:rsidP="00327DA9">
      <w:pPr>
        <w:spacing w:after="0" w:line="360" w:lineRule="auto"/>
        <w:jc w:val="both"/>
        <w:rPr>
          <w:rFonts w:ascii="Californian FB" w:eastAsia="Times New Roman" w:hAnsi="Californian FB" w:cs="Times New Roman"/>
          <w:lang w:eastAsia="nl-NL"/>
        </w:rPr>
      </w:pPr>
    </w:p>
    <w:p w14:paraId="36E88600" w14:textId="2C7CAF11" w:rsidR="00327DA9" w:rsidRDefault="00327DA9" w:rsidP="00327D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1</w:t>
      </w:r>
      <w:r w:rsidR="00970657">
        <w:rPr>
          <w:rFonts w:ascii="Californian FB" w:eastAsia="Times New Roman" w:hAnsi="Californian FB" w:cs="Times New Roman"/>
          <w:b/>
          <w:bCs/>
          <w:lang w:eastAsia="nl-NL"/>
        </w:rPr>
        <w:t>5</w:t>
      </w:r>
      <w:r>
        <w:rPr>
          <w:rFonts w:ascii="Californian FB" w:eastAsia="Times New Roman" w:hAnsi="Californian FB" w:cs="Times New Roman"/>
          <w:b/>
          <w:bCs/>
          <w:lang w:eastAsia="nl-NL"/>
        </w:rPr>
        <w:t xml:space="preserve"> – Vrijwaring</w:t>
      </w:r>
    </w:p>
    <w:p w14:paraId="3D147B6C" w14:textId="1D4E6ADB" w:rsidR="0024219D" w:rsidRDefault="00970657" w:rsidP="0024219D">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15</w:t>
      </w:r>
      <w:r w:rsidR="0024219D" w:rsidRPr="00BB5407">
        <w:rPr>
          <w:rFonts w:ascii="Californian FB" w:eastAsia="Times New Roman" w:hAnsi="Californian FB" w:cs="Times New Roman"/>
          <w:lang w:eastAsia="nl-NL"/>
        </w:rPr>
        <w:t>.1</w:t>
      </w:r>
      <w:r w:rsidR="0024219D" w:rsidRPr="00BB5407">
        <w:rPr>
          <w:rFonts w:ascii="Californian FB" w:eastAsia="Times New Roman" w:hAnsi="Californian FB" w:cs="Times New Roman"/>
          <w:lang w:eastAsia="nl-NL"/>
        </w:rPr>
        <w:tab/>
      </w:r>
      <w:r w:rsidR="0024219D">
        <w:rPr>
          <w:rFonts w:ascii="Californian FB" w:eastAsia="Times New Roman" w:hAnsi="Californian FB" w:cs="Times New Roman"/>
          <w:lang w:eastAsia="nl-NL"/>
        </w:rPr>
        <w:t>De Deelnemer vrijwaart GRYP tegen alle aanspraken van derden die verband houden met de door GRYP geleverde producten en/of diensten.</w:t>
      </w:r>
    </w:p>
    <w:p w14:paraId="6118F42B" w14:textId="77777777" w:rsidR="00473CB2" w:rsidRDefault="00970657" w:rsidP="0024219D">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15</w:t>
      </w:r>
      <w:r w:rsidR="0024219D" w:rsidRPr="00BB5407">
        <w:rPr>
          <w:rFonts w:ascii="Californian FB" w:eastAsia="Times New Roman" w:hAnsi="Californian FB" w:cs="Times New Roman"/>
          <w:lang w:eastAsia="nl-NL"/>
        </w:rPr>
        <w:t>.</w:t>
      </w:r>
      <w:r w:rsidR="0024219D">
        <w:rPr>
          <w:rFonts w:ascii="Californian FB" w:eastAsia="Times New Roman" w:hAnsi="Californian FB" w:cs="Times New Roman"/>
          <w:lang w:eastAsia="nl-NL"/>
        </w:rPr>
        <w:t>2</w:t>
      </w:r>
      <w:r w:rsidR="0024219D" w:rsidRPr="00BB5407">
        <w:rPr>
          <w:rFonts w:ascii="Californian FB" w:eastAsia="Times New Roman" w:hAnsi="Californian FB" w:cs="Times New Roman"/>
          <w:lang w:eastAsia="nl-NL"/>
        </w:rPr>
        <w:tab/>
      </w:r>
      <w:r w:rsidR="00525B47">
        <w:rPr>
          <w:rFonts w:ascii="Californian FB" w:eastAsia="Times New Roman" w:hAnsi="Californian FB" w:cs="Times New Roman"/>
          <w:lang w:eastAsia="nl-NL"/>
        </w:rPr>
        <w:t>Deelnemer</w:t>
      </w:r>
      <w:r w:rsidR="00A97D41" w:rsidRPr="00A97D41">
        <w:rPr>
          <w:rFonts w:ascii="Californian FB" w:eastAsia="Times New Roman" w:hAnsi="Californian FB" w:cs="Times New Roman"/>
          <w:lang w:eastAsia="nl-NL"/>
        </w:rPr>
        <w:t xml:space="preserve"> gaat ermee akkoord om </w:t>
      </w:r>
      <w:r w:rsidR="00A97D41">
        <w:rPr>
          <w:rFonts w:ascii="Californian FB" w:eastAsia="Times New Roman" w:hAnsi="Californian FB" w:cs="Times New Roman"/>
          <w:lang w:eastAsia="nl-NL"/>
        </w:rPr>
        <w:t xml:space="preserve">GRYP </w:t>
      </w:r>
      <w:r w:rsidR="00A97D41" w:rsidRPr="00A97D41">
        <w:rPr>
          <w:rFonts w:ascii="Californian FB" w:eastAsia="Times New Roman" w:hAnsi="Californian FB" w:cs="Times New Roman"/>
          <w:lang w:eastAsia="nl-NL"/>
        </w:rPr>
        <w:t xml:space="preserve">schadeloos te stellen voor en te vrijwaren tegen alle redelijkerwijs voorzienbare verliezen, schade en redelijke onkosten (met inbegrip van redelijke honoraria en onkosten voor advocaten) die </w:t>
      </w:r>
      <w:r w:rsidR="00A97D41">
        <w:rPr>
          <w:rFonts w:ascii="Californian FB" w:eastAsia="Times New Roman" w:hAnsi="Californian FB" w:cs="Times New Roman"/>
          <w:lang w:eastAsia="nl-NL"/>
        </w:rPr>
        <w:t xml:space="preserve">GRYP </w:t>
      </w:r>
      <w:r w:rsidR="00A97D41" w:rsidRPr="00A97D41">
        <w:rPr>
          <w:rFonts w:ascii="Californian FB" w:eastAsia="Times New Roman" w:hAnsi="Californian FB" w:cs="Times New Roman"/>
          <w:lang w:eastAsia="nl-NL"/>
        </w:rPr>
        <w:t xml:space="preserve">heeft geleden of opgelopen, die voortvloeien uit of verband houden met: </w:t>
      </w:r>
    </w:p>
    <w:p w14:paraId="7D942EFA" w14:textId="4A69BBEB" w:rsidR="00473CB2" w:rsidRDefault="00473CB2" w:rsidP="00473CB2">
      <w:pPr>
        <w:pStyle w:val="ListParagraph"/>
        <w:widowControl w:val="0"/>
        <w:numPr>
          <w:ilvl w:val="0"/>
          <w:numId w:val="32"/>
        </w:numPr>
        <w:snapToGrid w:val="0"/>
        <w:spacing w:after="0" w:line="360" w:lineRule="auto"/>
        <w:ind w:left="1080"/>
        <w:jc w:val="both"/>
        <w:rPr>
          <w:rFonts w:ascii="Californian FB" w:eastAsia="Times New Roman" w:hAnsi="Californian FB" w:cs="Times New Roman"/>
          <w:lang w:eastAsia="nl-NL"/>
        </w:rPr>
      </w:pPr>
      <w:r w:rsidRPr="00473CB2">
        <w:rPr>
          <w:rFonts w:ascii="Californian FB" w:eastAsia="Times New Roman" w:hAnsi="Californian FB" w:cs="Times New Roman"/>
          <w:lang w:eastAsia="nl-NL"/>
        </w:rPr>
        <w:t>schending van deze Voorwaarden of een Artikel ervan (met inbegrip van aanvullende, hierin opgenomen voorwaarden van GRYP)</w:t>
      </w:r>
      <w:r>
        <w:rPr>
          <w:rFonts w:ascii="Californian FB" w:eastAsia="Times New Roman" w:hAnsi="Californian FB" w:cs="Times New Roman"/>
          <w:lang w:eastAsia="nl-NL"/>
        </w:rPr>
        <w:t>;</w:t>
      </w:r>
    </w:p>
    <w:p w14:paraId="38DB2E5F" w14:textId="3F807E03" w:rsidR="00473CB2" w:rsidRDefault="00473CB2" w:rsidP="00473CB2">
      <w:pPr>
        <w:pStyle w:val="ListParagraph"/>
        <w:widowControl w:val="0"/>
        <w:numPr>
          <w:ilvl w:val="0"/>
          <w:numId w:val="32"/>
        </w:numPr>
        <w:snapToGrid w:val="0"/>
        <w:spacing w:after="0" w:line="360" w:lineRule="auto"/>
        <w:ind w:left="1080"/>
        <w:jc w:val="both"/>
        <w:rPr>
          <w:rFonts w:ascii="Californian FB" w:eastAsia="Times New Roman" w:hAnsi="Californian FB" w:cs="Times New Roman"/>
          <w:lang w:eastAsia="nl-NL"/>
        </w:rPr>
      </w:pPr>
      <w:r w:rsidRPr="00473CB2">
        <w:rPr>
          <w:rFonts w:ascii="Californian FB" w:eastAsia="Times New Roman" w:hAnsi="Californian FB" w:cs="Times New Roman"/>
          <w:lang w:eastAsia="nl-NL"/>
        </w:rPr>
        <w:t>gebruikersinhoud die Deelnemer publiceert of waar Deelnemer anderszins toe bijdraagt</w:t>
      </w:r>
      <w:r>
        <w:rPr>
          <w:rFonts w:ascii="Californian FB" w:eastAsia="Times New Roman" w:hAnsi="Californian FB" w:cs="Times New Roman"/>
          <w:lang w:eastAsia="nl-NL"/>
        </w:rPr>
        <w:t>;</w:t>
      </w:r>
    </w:p>
    <w:p w14:paraId="212ADDAC" w14:textId="6E51300F" w:rsidR="00473CB2" w:rsidRDefault="00473CB2" w:rsidP="00473CB2">
      <w:pPr>
        <w:pStyle w:val="ListParagraph"/>
        <w:widowControl w:val="0"/>
        <w:numPr>
          <w:ilvl w:val="0"/>
          <w:numId w:val="32"/>
        </w:numPr>
        <w:snapToGrid w:val="0"/>
        <w:spacing w:after="0" w:line="360" w:lineRule="auto"/>
        <w:ind w:left="1080"/>
        <w:jc w:val="both"/>
        <w:rPr>
          <w:rFonts w:ascii="Californian FB" w:eastAsia="Times New Roman" w:hAnsi="Californian FB" w:cs="Times New Roman"/>
          <w:lang w:eastAsia="nl-NL"/>
        </w:rPr>
      </w:pPr>
      <w:r w:rsidRPr="00473CB2">
        <w:rPr>
          <w:rFonts w:ascii="Californian FB" w:eastAsia="Times New Roman" w:hAnsi="Californian FB" w:cs="Times New Roman"/>
          <w:lang w:eastAsia="nl-NL"/>
        </w:rPr>
        <w:t>elke activiteit waaraan Deelnemer deelneemt op of via de GRYP-service</w:t>
      </w:r>
      <w:r>
        <w:rPr>
          <w:rFonts w:ascii="Californian FB" w:eastAsia="Times New Roman" w:hAnsi="Californian FB" w:cs="Times New Roman"/>
          <w:lang w:eastAsia="nl-NL"/>
        </w:rPr>
        <w:t>; en</w:t>
      </w:r>
    </w:p>
    <w:p w14:paraId="0EDCC694" w14:textId="146B92F1" w:rsidR="00473CB2" w:rsidRDefault="00473CB2" w:rsidP="00473CB2">
      <w:pPr>
        <w:pStyle w:val="ListParagraph"/>
        <w:widowControl w:val="0"/>
        <w:numPr>
          <w:ilvl w:val="0"/>
          <w:numId w:val="32"/>
        </w:numPr>
        <w:snapToGrid w:val="0"/>
        <w:spacing w:after="0" w:line="360" w:lineRule="auto"/>
        <w:ind w:left="1080"/>
        <w:jc w:val="both"/>
        <w:rPr>
          <w:rFonts w:ascii="Californian FB" w:eastAsia="Times New Roman" w:hAnsi="Californian FB" w:cs="Times New Roman"/>
          <w:lang w:eastAsia="nl-NL"/>
        </w:rPr>
      </w:pPr>
      <w:r w:rsidRPr="00473CB2">
        <w:rPr>
          <w:rFonts w:ascii="Californian FB" w:eastAsia="Times New Roman" w:hAnsi="Californian FB" w:cs="Times New Roman"/>
          <w:lang w:eastAsia="nl-NL"/>
        </w:rPr>
        <w:t>overtreding van een wet of de rechten van een derde</w:t>
      </w:r>
      <w:r>
        <w:rPr>
          <w:rFonts w:ascii="Californian FB" w:eastAsia="Times New Roman" w:hAnsi="Californian FB" w:cs="Times New Roman"/>
          <w:lang w:eastAsia="nl-NL"/>
        </w:rPr>
        <w:t>.</w:t>
      </w:r>
    </w:p>
    <w:p w14:paraId="02ED2B52" w14:textId="77777777" w:rsidR="00473CB2" w:rsidRDefault="00473CB2" w:rsidP="0024219D">
      <w:pPr>
        <w:widowControl w:val="0"/>
        <w:snapToGrid w:val="0"/>
        <w:spacing w:after="0" w:line="360" w:lineRule="auto"/>
        <w:ind w:left="720" w:hanging="720"/>
        <w:jc w:val="both"/>
        <w:rPr>
          <w:rFonts w:ascii="Californian FB" w:eastAsia="Times New Roman" w:hAnsi="Californian FB" w:cs="Times New Roman"/>
          <w:lang w:eastAsia="nl-NL"/>
        </w:rPr>
      </w:pPr>
    </w:p>
    <w:p w14:paraId="0ABBD381" w14:textId="2B9D87EE" w:rsidR="006B573C" w:rsidRDefault="006B573C" w:rsidP="006B573C">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1</w:t>
      </w:r>
      <w:r w:rsidR="00970657">
        <w:rPr>
          <w:rFonts w:ascii="Californian FB" w:eastAsia="Times New Roman" w:hAnsi="Californian FB" w:cs="Times New Roman"/>
          <w:b/>
          <w:bCs/>
          <w:lang w:eastAsia="nl-NL"/>
        </w:rPr>
        <w:t>6</w:t>
      </w:r>
      <w:r>
        <w:rPr>
          <w:rFonts w:ascii="Californian FB" w:eastAsia="Times New Roman" w:hAnsi="Californian FB" w:cs="Times New Roman"/>
          <w:b/>
          <w:bCs/>
          <w:lang w:eastAsia="nl-NL"/>
        </w:rPr>
        <w:t xml:space="preserve"> – </w:t>
      </w:r>
      <w:r w:rsidR="00C66C39">
        <w:rPr>
          <w:rFonts w:ascii="Californian FB" w:eastAsia="Times New Roman" w:hAnsi="Californian FB" w:cs="Times New Roman"/>
          <w:b/>
          <w:bCs/>
          <w:lang w:eastAsia="nl-NL"/>
        </w:rPr>
        <w:t>Ondersteuning, informatie, vragen en k</w:t>
      </w:r>
      <w:r>
        <w:rPr>
          <w:rFonts w:ascii="Californian FB" w:eastAsia="Times New Roman" w:hAnsi="Californian FB" w:cs="Times New Roman"/>
          <w:b/>
          <w:bCs/>
          <w:lang w:eastAsia="nl-NL"/>
        </w:rPr>
        <w:t>lachten</w:t>
      </w:r>
    </w:p>
    <w:p w14:paraId="58E011CA" w14:textId="68932D44" w:rsidR="00C66C39" w:rsidRDefault="00970657" w:rsidP="00C66C3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16</w:t>
      </w:r>
      <w:r w:rsidR="00C66C39" w:rsidRPr="00BB5407">
        <w:rPr>
          <w:rFonts w:ascii="Californian FB" w:eastAsia="Times New Roman" w:hAnsi="Californian FB" w:cs="Times New Roman"/>
          <w:lang w:eastAsia="nl-NL"/>
        </w:rPr>
        <w:t>.1</w:t>
      </w:r>
      <w:r w:rsidR="00C66C39" w:rsidRPr="00BB5407">
        <w:rPr>
          <w:rFonts w:ascii="Californian FB" w:eastAsia="Times New Roman" w:hAnsi="Californian FB" w:cs="Times New Roman"/>
          <w:lang w:eastAsia="nl-NL"/>
        </w:rPr>
        <w:tab/>
      </w:r>
      <w:r w:rsidR="00C66C39" w:rsidRPr="00C66C39">
        <w:rPr>
          <w:rFonts w:ascii="Californian FB" w:eastAsia="Times New Roman" w:hAnsi="Californian FB" w:cs="Times New Roman"/>
          <w:lang w:eastAsia="nl-NL"/>
        </w:rPr>
        <w:t>Voor klantenondersteuning en vragen met betrekking tot accounts en betalingen (</w:t>
      </w:r>
      <w:r w:rsidR="00DB0011">
        <w:rPr>
          <w:rFonts w:ascii="Californian FB" w:eastAsia="Times New Roman" w:hAnsi="Californian FB" w:cs="Times New Roman"/>
          <w:lang w:eastAsia="nl-NL"/>
        </w:rPr>
        <w:t>“</w:t>
      </w:r>
      <w:r w:rsidR="00C66C39" w:rsidRPr="00DB0011">
        <w:rPr>
          <w:rFonts w:ascii="Californian FB" w:eastAsia="Times New Roman" w:hAnsi="Californian FB" w:cs="Times New Roman"/>
          <w:b/>
          <w:bCs/>
          <w:lang w:eastAsia="nl-NL"/>
        </w:rPr>
        <w:t>Verzoeken tot klantenondersteuning</w:t>
      </w:r>
      <w:r w:rsidR="00DB0011">
        <w:rPr>
          <w:rFonts w:ascii="Californian FB" w:eastAsia="Times New Roman" w:hAnsi="Californian FB" w:cs="Times New Roman"/>
          <w:lang w:eastAsia="nl-NL"/>
        </w:rPr>
        <w:t>”</w:t>
      </w:r>
      <w:r w:rsidR="00C66C39" w:rsidRPr="00C66C39">
        <w:rPr>
          <w:rFonts w:ascii="Californian FB" w:eastAsia="Times New Roman" w:hAnsi="Californian FB" w:cs="Times New Roman"/>
          <w:lang w:eastAsia="nl-NL"/>
        </w:rPr>
        <w:t xml:space="preserve">), </w:t>
      </w:r>
      <w:r w:rsidR="003E58C2">
        <w:rPr>
          <w:rFonts w:ascii="Californian FB" w:eastAsia="Times New Roman" w:hAnsi="Californian FB" w:cs="Times New Roman"/>
          <w:lang w:eastAsia="nl-NL"/>
        </w:rPr>
        <w:t xml:space="preserve">zijn </w:t>
      </w:r>
      <w:r w:rsidR="00C66C39" w:rsidRPr="00C66C39">
        <w:rPr>
          <w:rFonts w:ascii="Californian FB" w:eastAsia="Times New Roman" w:hAnsi="Californian FB" w:cs="Times New Roman"/>
          <w:lang w:eastAsia="nl-NL"/>
        </w:rPr>
        <w:t xml:space="preserve">de bronnen van onze klantenservice </w:t>
      </w:r>
      <w:r w:rsidR="003E58C2">
        <w:rPr>
          <w:rFonts w:ascii="Californian FB" w:eastAsia="Times New Roman" w:hAnsi="Californian FB" w:cs="Times New Roman"/>
          <w:lang w:eastAsia="nl-NL"/>
        </w:rPr>
        <w:t xml:space="preserve">te raadplegen, welke </w:t>
      </w:r>
      <w:r w:rsidR="00C66C39" w:rsidRPr="00C66C39">
        <w:rPr>
          <w:rFonts w:ascii="Californian FB" w:eastAsia="Times New Roman" w:hAnsi="Californian FB" w:cs="Times New Roman"/>
          <w:lang w:eastAsia="nl-NL"/>
        </w:rPr>
        <w:t xml:space="preserve">worden vermeld in het gedeelte </w:t>
      </w:r>
      <w:hyperlink r:id="rId16" w:history="1">
        <w:r w:rsidR="00EA0C19" w:rsidRPr="00481630">
          <w:rPr>
            <w:rStyle w:val="Hyperlink"/>
            <w:rFonts w:ascii="Californian FB" w:eastAsia="Times New Roman" w:hAnsi="Californian FB" w:cs="Times New Roman"/>
            <w:color w:val="FF0000"/>
            <w:lang w:eastAsia="nl-NL"/>
          </w:rPr>
          <w:t>FAQ</w:t>
        </w:r>
      </w:hyperlink>
      <w:r w:rsidR="00EA0C19" w:rsidRPr="00481630">
        <w:rPr>
          <w:rFonts w:ascii="Californian FB" w:eastAsia="Times New Roman" w:hAnsi="Californian FB" w:cs="Times New Roman"/>
          <w:color w:val="FF0000"/>
          <w:lang w:eastAsia="nl-NL"/>
        </w:rPr>
        <w:t xml:space="preserve"> </w:t>
      </w:r>
      <w:r w:rsidR="00C66C39" w:rsidRPr="00C66C39">
        <w:rPr>
          <w:rFonts w:ascii="Californian FB" w:eastAsia="Times New Roman" w:hAnsi="Californian FB" w:cs="Times New Roman"/>
          <w:lang w:eastAsia="nl-NL"/>
        </w:rPr>
        <w:t>op onze website</w:t>
      </w:r>
      <w:r w:rsidR="00C66C39">
        <w:rPr>
          <w:rFonts w:ascii="Californian FB" w:eastAsia="Times New Roman" w:hAnsi="Californian FB" w:cs="Times New Roman"/>
          <w:lang w:eastAsia="nl-NL"/>
        </w:rPr>
        <w:t>.</w:t>
      </w:r>
    </w:p>
    <w:p w14:paraId="2C9526F3" w14:textId="0BFB6C75" w:rsidR="00C66C39" w:rsidRDefault="00C66C39" w:rsidP="00C66C3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772312" w:rsidRPr="00772312">
        <w:rPr>
          <w:rFonts w:ascii="Californian FB" w:eastAsia="Times New Roman" w:hAnsi="Californian FB" w:cs="Times New Roman"/>
          <w:lang w:eastAsia="nl-NL"/>
        </w:rPr>
        <w:t xml:space="preserve">Als </w:t>
      </w:r>
      <w:r w:rsidR="003E58C2">
        <w:rPr>
          <w:rFonts w:ascii="Californian FB" w:eastAsia="Times New Roman" w:hAnsi="Californian FB" w:cs="Times New Roman"/>
          <w:lang w:eastAsia="nl-NL"/>
        </w:rPr>
        <w:t xml:space="preserve">Deelnemer </w:t>
      </w:r>
      <w:r w:rsidR="00772312" w:rsidRPr="00772312">
        <w:rPr>
          <w:rFonts w:ascii="Californian FB" w:eastAsia="Times New Roman" w:hAnsi="Californian FB" w:cs="Times New Roman"/>
          <w:lang w:eastAsia="nl-NL"/>
        </w:rPr>
        <w:t>vragen he</w:t>
      </w:r>
      <w:r w:rsidR="003E58C2">
        <w:rPr>
          <w:rFonts w:ascii="Californian FB" w:eastAsia="Times New Roman" w:hAnsi="Californian FB" w:cs="Times New Roman"/>
          <w:lang w:eastAsia="nl-NL"/>
        </w:rPr>
        <w:t xml:space="preserve">eft </w:t>
      </w:r>
      <w:r w:rsidR="00772312" w:rsidRPr="00772312">
        <w:rPr>
          <w:rFonts w:ascii="Californian FB" w:eastAsia="Times New Roman" w:hAnsi="Californian FB" w:cs="Times New Roman"/>
          <w:lang w:eastAsia="nl-NL"/>
        </w:rPr>
        <w:t xml:space="preserve">over de </w:t>
      </w:r>
      <w:r w:rsidR="00772312">
        <w:rPr>
          <w:rFonts w:ascii="Californian FB" w:eastAsia="Times New Roman" w:hAnsi="Californian FB" w:cs="Times New Roman"/>
          <w:lang w:eastAsia="nl-NL"/>
        </w:rPr>
        <w:t>GRYP</w:t>
      </w:r>
      <w:r w:rsidR="00772312" w:rsidRPr="00772312">
        <w:rPr>
          <w:rFonts w:ascii="Californian FB" w:eastAsia="Times New Roman" w:hAnsi="Californian FB" w:cs="Times New Roman"/>
          <w:lang w:eastAsia="nl-NL"/>
        </w:rPr>
        <w:t xml:space="preserve">-service of deze Voorwaarden (inclusief eventuele aanvullende </w:t>
      </w:r>
      <w:r w:rsidR="00772312">
        <w:rPr>
          <w:rFonts w:ascii="Californian FB" w:eastAsia="Times New Roman" w:hAnsi="Californian FB" w:cs="Times New Roman"/>
          <w:lang w:eastAsia="nl-NL"/>
        </w:rPr>
        <w:t>GRYP</w:t>
      </w:r>
      <w:r w:rsidR="00772312" w:rsidRPr="00772312">
        <w:rPr>
          <w:rFonts w:ascii="Californian FB" w:eastAsia="Times New Roman" w:hAnsi="Californian FB" w:cs="Times New Roman"/>
          <w:lang w:eastAsia="nl-NL"/>
        </w:rPr>
        <w:t>-voorwaarden die hierin zijn opgenomen), k</w:t>
      </w:r>
      <w:r w:rsidR="003E58C2">
        <w:rPr>
          <w:rFonts w:ascii="Californian FB" w:eastAsia="Times New Roman" w:hAnsi="Californian FB" w:cs="Times New Roman"/>
          <w:lang w:eastAsia="nl-NL"/>
        </w:rPr>
        <w:t>a</w:t>
      </w:r>
      <w:r w:rsidR="00772312" w:rsidRPr="00772312">
        <w:rPr>
          <w:rFonts w:ascii="Californian FB" w:eastAsia="Times New Roman" w:hAnsi="Californian FB" w:cs="Times New Roman"/>
          <w:lang w:eastAsia="nl-NL"/>
        </w:rPr>
        <w:t xml:space="preserve">n </w:t>
      </w:r>
      <w:r w:rsidR="003E58C2">
        <w:rPr>
          <w:rFonts w:ascii="Californian FB" w:eastAsia="Times New Roman" w:hAnsi="Californian FB" w:cs="Times New Roman"/>
          <w:lang w:eastAsia="nl-NL"/>
        </w:rPr>
        <w:t xml:space="preserve">Deelnemer </w:t>
      </w:r>
      <w:r w:rsidR="00772312" w:rsidRPr="00772312">
        <w:rPr>
          <w:rFonts w:ascii="Californian FB" w:eastAsia="Times New Roman" w:hAnsi="Californian FB" w:cs="Times New Roman"/>
          <w:lang w:eastAsia="nl-NL"/>
        </w:rPr>
        <w:t xml:space="preserve">contact opnemen met de klantenondersteuning van </w:t>
      </w:r>
      <w:r w:rsidR="00772312">
        <w:rPr>
          <w:rFonts w:ascii="Californian FB" w:eastAsia="Times New Roman" w:hAnsi="Californian FB" w:cs="Times New Roman"/>
          <w:lang w:eastAsia="nl-NL"/>
        </w:rPr>
        <w:t xml:space="preserve">GRYP </w:t>
      </w:r>
      <w:r w:rsidR="00772312" w:rsidRPr="00772312">
        <w:rPr>
          <w:rFonts w:ascii="Californian FB" w:eastAsia="Times New Roman" w:hAnsi="Californian FB" w:cs="Times New Roman"/>
          <w:lang w:eastAsia="nl-NL"/>
        </w:rPr>
        <w:t xml:space="preserve">door naar het gedeelte </w:t>
      </w:r>
      <w:hyperlink r:id="rId17" w:history="1">
        <w:r w:rsidR="00481630" w:rsidRPr="00481630">
          <w:rPr>
            <w:rStyle w:val="Hyperlink"/>
            <w:rFonts w:ascii="Californian FB" w:eastAsia="Times New Roman" w:hAnsi="Californian FB" w:cs="Times New Roman"/>
            <w:color w:val="FF0000"/>
            <w:lang w:eastAsia="nl-NL"/>
          </w:rPr>
          <w:t>FAQ</w:t>
        </w:r>
      </w:hyperlink>
      <w:r w:rsidR="00481630" w:rsidRPr="00481630">
        <w:rPr>
          <w:rFonts w:ascii="Californian FB" w:eastAsia="Times New Roman" w:hAnsi="Californian FB" w:cs="Times New Roman"/>
          <w:color w:val="FF0000"/>
          <w:lang w:eastAsia="nl-NL"/>
        </w:rPr>
        <w:t xml:space="preserve"> </w:t>
      </w:r>
      <w:r w:rsidR="00772312" w:rsidRPr="00772312">
        <w:rPr>
          <w:rFonts w:ascii="Californian FB" w:eastAsia="Times New Roman" w:hAnsi="Californian FB" w:cs="Times New Roman"/>
          <w:lang w:eastAsia="nl-NL"/>
        </w:rPr>
        <w:t xml:space="preserve">op </w:t>
      </w:r>
      <w:r w:rsidR="00BE38F6">
        <w:rPr>
          <w:rFonts w:ascii="Californian FB" w:eastAsia="Times New Roman" w:hAnsi="Californian FB" w:cs="Times New Roman"/>
          <w:lang w:eastAsia="nl-NL"/>
        </w:rPr>
        <w:t xml:space="preserve">de </w:t>
      </w:r>
      <w:r w:rsidR="00772312" w:rsidRPr="00772312">
        <w:rPr>
          <w:rFonts w:ascii="Californian FB" w:eastAsia="Times New Roman" w:hAnsi="Californian FB" w:cs="Times New Roman"/>
          <w:lang w:eastAsia="nl-NL"/>
        </w:rPr>
        <w:t xml:space="preserve">website </w:t>
      </w:r>
      <w:r w:rsidR="00BE38F6">
        <w:rPr>
          <w:rFonts w:ascii="Californian FB" w:eastAsia="Times New Roman" w:hAnsi="Californian FB" w:cs="Times New Roman"/>
          <w:lang w:eastAsia="nl-NL"/>
        </w:rPr>
        <w:t xml:space="preserve">van GRYP </w:t>
      </w:r>
      <w:r w:rsidR="00772312" w:rsidRPr="00772312">
        <w:rPr>
          <w:rFonts w:ascii="Californian FB" w:eastAsia="Times New Roman" w:hAnsi="Californian FB" w:cs="Times New Roman"/>
          <w:lang w:eastAsia="nl-NL"/>
        </w:rPr>
        <w:t>te gaan</w:t>
      </w:r>
      <w:r>
        <w:rPr>
          <w:rFonts w:ascii="Californian FB" w:eastAsia="Times New Roman" w:hAnsi="Californian FB" w:cs="Times New Roman"/>
          <w:lang w:eastAsia="nl-NL"/>
        </w:rPr>
        <w:t>.</w:t>
      </w:r>
    </w:p>
    <w:p w14:paraId="62ADACF1" w14:textId="382B3239" w:rsidR="006B573C" w:rsidRDefault="006B573C"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052856">
        <w:rPr>
          <w:rFonts w:ascii="Californian FB" w:eastAsia="Times New Roman" w:hAnsi="Californian FB" w:cs="Times New Roman"/>
          <w:lang w:eastAsia="nl-NL"/>
        </w:rPr>
        <w:t xml:space="preserve">De Deelnemer </w:t>
      </w:r>
      <w:r w:rsidR="00A91C73">
        <w:rPr>
          <w:rFonts w:ascii="Californian FB" w:eastAsia="Times New Roman" w:hAnsi="Californian FB" w:cs="Times New Roman"/>
          <w:lang w:eastAsia="nl-NL"/>
        </w:rPr>
        <w:t>dient</w:t>
      </w:r>
      <w:r w:rsidR="00052856">
        <w:rPr>
          <w:rFonts w:ascii="Californian FB" w:eastAsia="Times New Roman" w:hAnsi="Californian FB" w:cs="Times New Roman"/>
          <w:lang w:eastAsia="nl-NL"/>
        </w:rPr>
        <w:t xml:space="preserve"> een door GRYP geleverd product of verleende dienst zo snel mogelijk </w:t>
      </w:r>
      <w:r w:rsidR="00A91C73">
        <w:rPr>
          <w:rFonts w:ascii="Californian FB" w:eastAsia="Times New Roman" w:hAnsi="Californian FB" w:cs="Times New Roman"/>
          <w:lang w:eastAsia="nl-NL"/>
        </w:rPr>
        <w:t>te onderzoeken</w:t>
      </w:r>
      <w:r w:rsidR="00052856">
        <w:rPr>
          <w:rFonts w:ascii="Californian FB" w:eastAsia="Times New Roman" w:hAnsi="Californian FB" w:cs="Times New Roman"/>
          <w:lang w:eastAsia="nl-NL"/>
        </w:rPr>
        <w:t xml:space="preserve"> op eventuele </w:t>
      </w:r>
      <w:r w:rsidR="003A5E01">
        <w:rPr>
          <w:rFonts w:ascii="Californian FB" w:eastAsia="Times New Roman" w:hAnsi="Californian FB" w:cs="Times New Roman"/>
          <w:lang w:eastAsia="nl-NL"/>
        </w:rPr>
        <w:t>tekortkomingen</w:t>
      </w:r>
      <w:r>
        <w:rPr>
          <w:rFonts w:ascii="Californian FB" w:eastAsia="Times New Roman" w:hAnsi="Californian FB" w:cs="Times New Roman"/>
          <w:lang w:eastAsia="nl-NL"/>
        </w:rPr>
        <w:t>.</w:t>
      </w:r>
    </w:p>
    <w:p w14:paraId="3BD0726B" w14:textId="4FB3559C" w:rsidR="006B573C" w:rsidRDefault="006B573C" w:rsidP="00B11ABA">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00052856">
        <w:rPr>
          <w:rFonts w:ascii="Californian FB" w:eastAsia="Times New Roman" w:hAnsi="Californian FB" w:cs="Times New Roman"/>
          <w:lang w:eastAsia="nl-NL"/>
        </w:rPr>
        <w:t>Beantwoordt een geleverd product of verleende dienst niet aan dat wat de Deelnemer redelijkerwijs mocht verwachten, dan moet de Deelnemer GRYP daarvan</w:t>
      </w:r>
      <w:r w:rsidR="00257F53">
        <w:rPr>
          <w:rFonts w:ascii="Californian FB" w:eastAsia="Times New Roman" w:hAnsi="Californian FB" w:cs="Times New Roman"/>
          <w:lang w:eastAsia="nl-NL"/>
        </w:rPr>
        <w:t xml:space="preserve"> zo spoedig mogelijk</w:t>
      </w:r>
      <w:r w:rsidR="00052856">
        <w:rPr>
          <w:rFonts w:ascii="Californian FB" w:eastAsia="Times New Roman" w:hAnsi="Californian FB" w:cs="Times New Roman"/>
          <w:lang w:eastAsia="nl-NL"/>
        </w:rPr>
        <w:t xml:space="preserve"> op de hoogte stellen</w:t>
      </w:r>
      <w:r w:rsidR="00257F53">
        <w:rPr>
          <w:rFonts w:ascii="Californian FB" w:eastAsia="Times New Roman" w:hAnsi="Californian FB" w:cs="Times New Roman"/>
          <w:lang w:eastAsia="nl-NL"/>
        </w:rPr>
        <w:t>, doch in ieder geval</w:t>
      </w:r>
      <w:r w:rsidR="00052856">
        <w:rPr>
          <w:rFonts w:ascii="Californian FB" w:eastAsia="Times New Roman" w:hAnsi="Californian FB" w:cs="Times New Roman"/>
          <w:lang w:eastAsia="nl-NL"/>
        </w:rPr>
        <w:t xml:space="preserve"> </w:t>
      </w:r>
      <w:r w:rsidR="00B11ABA">
        <w:rPr>
          <w:rFonts w:ascii="Californian FB" w:eastAsia="Times New Roman" w:hAnsi="Californian FB" w:cs="Times New Roman"/>
          <w:lang w:eastAsia="nl-NL"/>
        </w:rPr>
        <w:t xml:space="preserve">binnen </w:t>
      </w:r>
      <w:r w:rsidR="00E871E6">
        <w:rPr>
          <w:rFonts w:ascii="Californian FB" w:eastAsia="Times New Roman" w:hAnsi="Californian FB" w:cs="Times New Roman"/>
          <w:lang w:eastAsia="nl-NL"/>
        </w:rPr>
        <w:t>5</w:t>
      </w:r>
      <w:r w:rsidR="00B11ABA">
        <w:rPr>
          <w:rFonts w:ascii="Californian FB" w:eastAsia="Times New Roman" w:hAnsi="Californian FB" w:cs="Times New Roman"/>
          <w:lang w:eastAsia="nl-NL"/>
        </w:rPr>
        <w:t xml:space="preserve"> </w:t>
      </w:r>
      <w:r w:rsidR="00E871E6">
        <w:rPr>
          <w:rFonts w:ascii="Californian FB" w:eastAsia="Times New Roman" w:hAnsi="Californian FB" w:cs="Times New Roman"/>
          <w:lang w:eastAsia="nl-NL"/>
        </w:rPr>
        <w:t xml:space="preserve">dagen </w:t>
      </w:r>
      <w:r w:rsidR="00B11ABA">
        <w:rPr>
          <w:rFonts w:ascii="Californian FB" w:eastAsia="Times New Roman" w:hAnsi="Californian FB" w:cs="Times New Roman"/>
          <w:lang w:eastAsia="nl-NL"/>
        </w:rPr>
        <w:t>na het vaststellen van de tekortkoming</w:t>
      </w:r>
      <w:r>
        <w:rPr>
          <w:rFonts w:ascii="Californian FB" w:eastAsia="Times New Roman" w:hAnsi="Californian FB" w:cs="Times New Roman"/>
          <w:lang w:eastAsia="nl-NL"/>
        </w:rPr>
        <w:t>.</w:t>
      </w:r>
    </w:p>
    <w:p w14:paraId="46C236AE" w14:textId="3DECD152" w:rsidR="006B573C" w:rsidRDefault="006B573C"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Een Consument moet uiterlijk binnen </w:t>
      </w:r>
      <w:r w:rsidR="00E871E6">
        <w:rPr>
          <w:rFonts w:ascii="Californian FB" w:eastAsia="Times New Roman" w:hAnsi="Californian FB" w:cs="Times New Roman"/>
          <w:lang w:eastAsia="nl-NL"/>
        </w:rPr>
        <w:t xml:space="preserve">14 dagen </w:t>
      </w:r>
      <w:r w:rsidR="00B11ABA">
        <w:rPr>
          <w:rFonts w:ascii="Californian FB" w:eastAsia="Times New Roman" w:hAnsi="Californian FB" w:cs="Times New Roman"/>
          <w:lang w:eastAsia="nl-NL"/>
        </w:rPr>
        <w:t>na het vaststellen van de tekortkoming GRYP hiervan op de hoogte stellen</w:t>
      </w:r>
      <w:r>
        <w:rPr>
          <w:rFonts w:ascii="Californian FB" w:eastAsia="Times New Roman" w:hAnsi="Californian FB" w:cs="Times New Roman"/>
          <w:lang w:eastAsia="nl-NL"/>
        </w:rPr>
        <w:t>.</w:t>
      </w:r>
    </w:p>
    <w:p w14:paraId="23B899D0" w14:textId="123A27B9" w:rsidR="006B573C" w:rsidRDefault="006B573C" w:rsidP="006B573C">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De Deelnemer geeft daarbij een zo gedetailleerd mogelijke omschrijving van de tekortkoming, zodat GRYP hierop gepast kan reageren</w:t>
      </w:r>
      <w:r>
        <w:rPr>
          <w:rFonts w:ascii="Californian FB" w:eastAsia="Times New Roman" w:hAnsi="Californian FB" w:cs="Times New Roman"/>
          <w:lang w:eastAsia="nl-NL"/>
        </w:rPr>
        <w:t>.</w:t>
      </w:r>
    </w:p>
    <w:p w14:paraId="7BF189EA" w14:textId="7433329D" w:rsidR="006B573C" w:rsidRDefault="006B573C"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De Deelnemer moet aantonen dat de klacht betrekking heeft op een overeenkomst tussen de </w:t>
      </w:r>
      <w:r w:rsidR="003A5E01">
        <w:rPr>
          <w:rFonts w:ascii="Californian FB" w:eastAsia="Times New Roman" w:hAnsi="Californian FB" w:cs="Times New Roman"/>
          <w:lang w:eastAsia="nl-NL"/>
        </w:rPr>
        <w:t>Deelnemer</w:t>
      </w:r>
      <w:r w:rsidR="00B11ABA">
        <w:rPr>
          <w:rFonts w:ascii="Californian FB" w:eastAsia="Times New Roman" w:hAnsi="Californian FB" w:cs="Times New Roman"/>
          <w:lang w:eastAsia="nl-NL"/>
        </w:rPr>
        <w:t xml:space="preserve"> en GRYP</w:t>
      </w:r>
      <w:r>
        <w:rPr>
          <w:rFonts w:ascii="Californian FB" w:eastAsia="Times New Roman" w:hAnsi="Californian FB" w:cs="Times New Roman"/>
          <w:lang w:eastAsia="nl-NL"/>
        </w:rPr>
        <w:t>.</w:t>
      </w:r>
    </w:p>
    <w:p w14:paraId="7C44CF8A" w14:textId="10D3636F" w:rsidR="006B573C" w:rsidRDefault="006B573C" w:rsidP="00B11ABA">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Wanneer een klacht gaat over lopende werkzaamheden, dan kan de Deelnemer niet eisen dat GRYP andere werkzaamheden gaat </w:t>
      </w:r>
      <w:r w:rsidR="003A5E01">
        <w:rPr>
          <w:rFonts w:ascii="Californian FB" w:eastAsia="Times New Roman" w:hAnsi="Californian FB" w:cs="Times New Roman"/>
          <w:lang w:eastAsia="nl-NL"/>
        </w:rPr>
        <w:t>verrichten</w:t>
      </w:r>
      <w:r w:rsidR="00B11ABA">
        <w:rPr>
          <w:rFonts w:ascii="Californian FB" w:eastAsia="Times New Roman" w:hAnsi="Californian FB" w:cs="Times New Roman"/>
          <w:lang w:eastAsia="nl-NL"/>
        </w:rPr>
        <w:t xml:space="preserve"> dan is</w:t>
      </w:r>
      <w:r w:rsidR="00B609FB">
        <w:rPr>
          <w:rFonts w:ascii="Californian FB" w:eastAsia="Times New Roman" w:hAnsi="Californian FB" w:cs="Times New Roman"/>
          <w:lang w:eastAsia="nl-NL"/>
        </w:rPr>
        <w:t xml:space="preserve"> overeengekomen</w:t>
      </w:r>
      <w:r>
        <w:rPr>
          <w:rFonts w:ascii="Californian FB" w:eastAsia="Times New Roman" w:hAnsi="Californian FB" w:cs="Times New Roman"/>
          <w:lang w:eastAsia="nl-NL"/>
        </w:rPr>
        <w:t>.</w:t>
      </w:r>
    </w:p>
    <w:p w14:paraId="352664AA" w14:textId="49B5FEDA" w:rsidR="00B33242" w:rsidRDefault="00B33242" w:rsidP="00B33242">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w:t>
      </w:r>
      <w:r w:rsidR="00970657">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sidR="00E4369A">
        <w:rPr>
          <w:rFonts w:ascii="Californian FB" w:eastAsia="Times New Roman" w:hAnsi="Californian FB" w:cs="Times New Roman"/>
          <w:lang w:eastAsia="nl-NL"/>
        </w:rPr>
        <w:t>9</w:t>
      </w:r>
      <w:r w:rsidRPr="00BB5407">
        <w:rPr>
          <w:rFonts w:ascii="Californian FB" w:eastAsia="Times New Roman" w:hAnsi="Californian FB" w:cs="Times New Roman"/>
          <w:lang w:eastAsia="nl-NL"/>
        </w:rPr>
        <w:tab/>
      </w:r>
      <w:r w:rsidR="00394FE5" w:rsidRPr="00394FE5">
        <w:rPr>
          <w:rFonts w:ascii="Californian FB" w:eastAsia="Times New Roman" w:hAnsi="Californian FB" w:cs="Times New Roman"/>
          <w:lang w:eastAsia="nl-NL"/>
        </w:rPr>
        <w:t xml:space="preserve">Als </w:t>
      </w:r>
      <w:r w:rsidR="00BE38F6">
        <w:rPr>
          <w:rFonts w:ascii="Californian FB" w:eastAsia="Times New Roman" w:hAnsi="Californian FB" w:cs="Times New Roman"/>
          <w:lang w:eastAsia="nl-NL"/>
        </w:rPr>
        <w:t xml:space="preserve">Deelnemer </w:t>
      </w:r>
      <w:r w:rsidR="00394FE5" w:rsidRPr="00394FE5">
        <w:rPr>
          <w:rFonts w:ascii="Californian FB" w:eastAsia="Times New Roman" w:hAnsi="Californian FB" w:cs="Times New Roman"/>
          <w:lang w:eastAsia="nl-NL"/>
        </w:rPr>
        <w:t>in de Europese Unie woont, k</w:t>
      </w:r>
      <w:r w:rsidR="00BE38F6">
        <w:rPr>
          <w:rFonts w:ascii="Californian FB" w:eastAsia="Times New Roman" w:hAnsi="Californian FB" w:cs="Times New Roman"/>
          <w:lang w:eastAsia="nl-NL"/>
        </w:rPr>
        <w:t>an</w:t>
      </w:r>
      <w:r w:rsidR="00394FE5" w:rsidRPr="00394FE5">
        <w:rPr>
          <w:rFonts w:ascii="Californian FB" w:eastAsia="Times New Roman" w:hAnsi="Californian FB" w:cs="Times New Roman"/>
          <w:lang w:eastAsia="nl-NL"/>
        </w:rPr>
        <w:t xml:space="preserve"> </w:t>
      </w:r>
      <w:r w:rsidR="00BE38F6">
        <w:rPr>
          <w:rFonts w:ascii="Californian FB" w:eastAsia="Times New Roman" w:hAnsi="Californian FB" w:cs="Times New Roman"/>
          <w:lang w:eastAsia="nl-NL"/>
        </w:rPr>
        <w:t xml:space="preserve">Deelnemer </w:t>
      </w:r>
      <w:r w:rsidR="00394FE5" w:rsidRPr="00394FE5">
        <w:rPr>
          <w:rFonts w:ascii="Californian FB" w:eastAsia="Times New Roman" w:hAnsi="Californian FB" w:cs="Times New Roman"/>
          <w:lang w:eastAsia="nl-NL"/>
        </w:rPr>
        <w:t xml:space="preserve">ook een klacht indienen via het platform voor onlinegeschillenbeslechting (ODR-platform). </w:t>
      </w:r>
      <w:r w:rsidR="00BE38F6">
        <w:rPr>
          <w:rFonts w:ascii="Californian FB" w:eastAsia="Times New Roman" w:hAnsi="Californian FB" w:cs="Times New Roman"/>
          <w:lang w:eastAsia="nl-NL"/>
        </w:rPr>
        <w:t>H</w:t>
      </w:r>
      <w:r w:rsidR="00394FE5" w:rsidRPr="00394FE5">
        <w:rPr>
          <w:rFonts w:ascii="Californian FB" w:eastAsia="Times New Roman" w:hAnsi="Californian FB" w:cs="Times New Roman"/>
          <w:lang w:eastAsia="nl-NL"/>
        </w:rPr>
        <w:t xml:space="preserve">et ODR-platform </w:t>
      </w:r>
      <w:r w:rsidR="00BE38F6">
        <w:rPr>
          <w:rFonts w:ascii="Californian FB" w:eastAsia="Times New Roman" w:hAnsi="Californian FB" w:cs="Times New Roman"/>
          <w:lang w:eastAsia="nl-NL"/>
        </w:rPr>
        <w:t xml:space="preserve">is te vinden </w:t>
      </w:r>
      <w:r w:rsidR="00394FE5" w:rsidRPr="00394FE5">
        <w:rPr>
          <w:rFonts w:ascii="Californian FB" w:eastAsia="Times New Roman" w:hAnsi="Californian FB" w:cs="Times New Roman"/>
          <w:lang w:eastAsia="nl-NL"/>
        </w:rPr>
        <w:t xml:space="preserve">via </w:t>
      </w:r>
      <w:r w:rsidR="00394FE5" w:rsidRPr="00394FE5">
        <w:rPr>
          <w:rFonts w:ascii="Californian FB" w:eastAsia="Times New Roman" w:hAnsi="Californian FB" w:cs="Times New Roman"/>
          <w:lang w:eastAsia="nl-NL"/>
        </w:rPr>
        <w:lastRenderedPageBreak/>
        <w:t>de volgende</w:t>
      </w:r>
      <w:r w:rsidR="00BE38F6">
        <w:rPr>
          <w:rFonts w:ascii="Californian FB" w:eastAsia="Times New Roman" w:hAnsi="Californian FB" w:cs="Times New Roman"/>
          <w:lang w:eastAsia="nl-NL"/>
        </w:rPr>
        <w:t xml:space="preserve"> link</w:t>
      </w:r>
      <w:r w:rsidR="00394FE5" w:rsidRPr="00394FE5">
        <w:rPr>
          <w:rFonts w:ascii="Californian FB" w:eastAsia="Times New Roman" w:hAnsi="Californian FB" w:cs="Times New Roman"/>
          <w:lang w:eastAsia="nl-NL"/>
        </w:rPr>
        <w:t xml:space="preserve">: </w:t>
      </w:r>
      <w:hyperlink r:id="rId18" w:history="1">
        <w:r w:rsidR="00394FE5" w:rsidRPr="00BF424A">
          <w:rPr>
            <w:rStyle w:val="Hyperlink"/>
            <w:rFonts w:ascii="Californian FB" w:eastAsia="Times New Roman" w:hAnsi="Californian FB" w:cs="Times New Roman"/>
            <w:lang w:eastAsia="nl-NL"/>
          </w:rPr>
          <w:t>https://ec.europa.eu/consumers/odr</w:t>
        </w:r>
      </w:hyperlink>
      <w:r w:rsidR="00394FE5">
        <w:rPr>
          <w:rFonts w:ascii="Californian FB" w:eastAsia="Times New Roman" w:hAnsi="Californian FB" w:cs="Times New Roman"/>
          <w:lang w:eastAsia="nl-NL"/>
        </w:rPr>
        <w:t>.</w:t>
      </w:r>
    </w:p>
    <w:p w14:paraId="75CE69C0" w14:textId="77777777" w:rsidR="006B573C" w:rsidRDefault="006B573C" w:rsidP="00327DA9">
      <w:pPr>
        <w:widowControl w:val="0"/>
        <w:snapToGrid w:val="0"/>
        <w:spacing w:after="0" w:line="360" w:lineRule="auto"/>
        <w:jc w:val="both"/>
        <w:rPr>
          <w:rFonts w:ascii="Californian FB" w:eastAsia="Times New Roman" w:hAnsi="Californian FB" w:cs="Times New Roman"/>
          <w:lang w:eastAsia="nl-NL"/>
        </w:rPr>
      </w:pPr>
    </w:p>
    <w:p w14:paraId="621E4A7A" w14:textId="08CB5651" w:rsidR="006B573C" w:rsidRDefault="006B573C" w:rsidP="006B573C">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970657">
        <w:rPr>
          <w:rFonts w:ascii="Californian FB" w:eastAsia="Times New Roman" w:hAnsi="Californian FB" w:cs="Times New Roman"/>
          <w:b/>
          <w:bCs/>
          <w:lang w:eastAsia="nl-NL"/>
        </w:rPr>
        <w:t>17</w:t>
      </w:r>
      <w:r>
        <w:rPr>
          <w:rFonts w:ascii="Californian FB" w:eastAsia="Times New Roman" w:hAnsi="Californian FB" w:cs="Times New Roman"/>
          <w:b/>
          <w:bCs/>
          <w:lang w:eastAsia="nl-NL"/>
        </w:rPr>
        <w:t xml:space="preserve"> – Ingebrekestelling</w:t>
      </w:r>
    </w:p>
    <w:p w14:paraId="3F1C16AB" w14:textId="3CB5C092" w:rsidR="006B573C" w:rsidRDefault="00970657"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17</w:t>
      </w:r>
      <w:r w:rsidR="006B573C" w:rsidRPr="00BB5407">
        <w:rPr>
          <w:rFonts w:ascii="Californian FB" w:eastAsia="Times New Roman" w:hAnsi="Californian FB" w:cs="Times New Roman"/>
          <w:lang w:eastAsia="nl-NL"/>
        </w:rPr>
        <w:t>.1</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De Deelnemer moet een eventuele </w:t>
      </w:r>
      <w:r w:rsidR="003A5E01">
        <w:rPr>
          <w:rFonts w:ascii="Californian FB" w:eastAsia="Times New Roman" w:hAnsi="Californian FB" w:cs="Times New Roman"/>
          <w:lang w:eastAsia="nl-NL"/>
        </w:rPr>
        <w:t>ingebrekestelling</w:t>
      </w:r>
      <w:r w:rsidR="00B11ABA">
        <w:rPr>
          <w:rFonts w:ascii="Californian FB" w:eastAsia="Times New Roman" w:hAnsi="Californian FB" w:cs="Times New Roman"/>
          <w:lang w:eastAsia="nl-NL"/>
        </w:rPr>
        <w:t xml:space="preserve"> schriftelijk kenbaar maken aan GRYP</w:t>
      </w:r>
      <w:r w:rsidR="006B573C">
        <w:rPr>
          <w:rFonts w:ascii="Californian FB" w:eastAsia="Times New Roman" w:hAnsi="Californian FB" w:cs="Times New Roman"/>
          <w:lang w:eastAsia="nl-NL"/>
        </w:rPr>
        <w:t>.</w:t>
      </w:r>
    </w:p>
    <w:p w14:paraId="74E27900" w14:textId="548DF709" w:rsidR="006B573C" w:rsidRDefault="00970657" w:rsidP="00B11ABA">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17</w:t>
      </w:r>
      <w:r w:rsidR="006B573C" w:rsidRPr="00BB5407">
        <w:rPr>
          <w:rFonts w:ascii="Californian FB" w:eastAsia="Times New Roman" w:hAnsi="Californian FB" w:cs="Times New Roman"/>
          <w:lang w:eastAsia="nl-NL"/>
        </w:rPr>
        <w:t>.</w:t>
      </w:r>
      <w:r w:rsidR="006B573C">
        <w:rPr>
          <w:rFonts w:ascii="Californian FB" w:eastAsia="Times New Roman" w:hAnsi="Californian FB" w:cs="Times New Roman"/>
          <w:lang w:eastAsia="nl-NL"/>
        </w:rPr>
        <w:t>2</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De Deelnemer is ervoor verantwoordelijk dat zijn ingebrekestelling GRYP ook daadwerkelijk op tijd bereikt</w:t>
      </w:r>
      <w:r w:rsidR="006B573C">
        <w:rPr>
          <w:rFonts w:ascii="Californian FB" w:eastAsia="Times New Roman" w:hAnsi="Californian FB" w:cs="Times New Roman"/>
          <w:lang w:eastAsia="nl-NL"/>
        </w:rPr>
        <w:t>.</w:t>
      </w:r>
    </w:p>
    <w:p w14:paraId="50838F53" w14:textId="77777777" w:rsidR="006B573C" w:rsidRDefault="006B573C" w:rsidP="00327DA9">
      <w:pPr>
        <w:widowControl w:val="0"/>
        <w:snapToGrid w:val="0"/>
        <w:spacing w:after="0" w:line="360" w:lineRule="auto"/>
        <w:jc w:val="both"/>
        <w:rPr>
          <w:rFonts w:ascii="Californian FB" w:eastAsia="Times New Roman" w:hAnsi="Californian FB" w:cs="Times New Roman"/>
          <w:lang w:eastAsia="nl-NL"/>
        </w:rPr>
      </w:pPr>
    </w:p>
    <w:p w14:paraId="62B57CFF" w14:textId="53DC2028" w:rsidR="008C3501" w:rsidRDefault="008C3501" w:rsidP="008C35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970657">
        <w:rPr>
          <w:rFonts w:ascii="Californian FB" w:eastAsia="Times New Roman" w:hAnsi="Californian FB" w:cs="Times New Roman"/>
          <w:b/>
          <w:bCs/>
          <w:lang w:eastAsia="nl-NL"/>
        </w:rPr>
        <w:t>18</w:t>
      </w:r>
      <w:r>
        <w:rPr>
          <w:rFonts w:ascii="Californian FB" w:eastAsia="Times New Roman" w:hAnsi="Californian FB" w:cs="Times New Roman"/>
          <w:b/>
          <w:bCs/>
          <w:lang w:eastAsia="nl-NL"/>
        </w:rPr>
        <w:t xml:space="preserve"> – Rechten van derden</w:t>
      </w:r>
    </w:p>
    <w:p w14:paraId="67891DE6" w14:textId="24CC03A5" w:rsidR="008C3501" w:rsidRDefault="00970657" w:rsidP="008C35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18</w:t>
      </w:r>
      <w:r w:rsidR="008C3501" w:rsidRPr="00BB5407">
        <w:rPr>
          <w:rFonts w:ascii="Californian FB" w:eastAsia="Times New Roman" w:hAnsi="Californian FB" w:cs="Times New Roman"/>
          <w:lang w:eastAsia="nl-NL"/>
        </w:rPr>
        <w:t>.1</w:t>
      </w:r>
      <w:r w:rsidR="008C3501" w:rsidRPr="00BB5407">
        <w:rPr>
          <w:rFonts w:ascii="Californian FB" w:eastAsia="Times New Roman" w:hAnsi="Californian FB" w:cs="Times New Roman"/>
          <w:lang w:eastAsia="nl-NL"/>
        </w:rPr>
        <w:tab/>
      </w:r>
      <w:r w:rsidR="00BE38F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erkent en gaat ermee akkoord dat de eigenaars van de Inhoud en bepaalde distributeurs (zoals aanbieders van app stores) de beoogde begunstigden van deze Voorwaarden zijn en deze het recht hebben deze Voorwaarden rechtstreeks jegens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af te dwingen. Behalve zoals uiteengezet in dit </w:t>
      </w:r>
      <w:r w:rsidR="002B6218">
        <w:rPr>
          <w:rFonts w:ascii="Californian FB" w:eastAsia="Times New Roman" w:hAnsi="Californian FB" w:cs="Times New Roman"/>
          <w:lang w:eastAsia="nl-NL"/>
        </w:rPr>
        <w:t>A</w:t>
      </w:r>
      <w:r w:rsidR="008960AF" w:rsidRPr="008960AF">
        <w:rPr>
          <w:rFonts w:ascii="Californian FB" w:eastAsia="Times New Roman" w:hAnsi="Californian FB" w:cs="Times New Roman"/>
          <w:lang w:eastAsia="nl-NL"/>
        </w:rPr>
        <w:t xml:space="preserve">rtikel, zijn deze Voorwaarden niet bedoeld om rechten te verlenen aan anderen buiten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en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 en met deze Voorwaarden zullen in geen geval rechten ten behoeve van derden worden gecreëerd</w:t>
      </w:r>
      <w:r w:rsidR="008C3501">
        <w:rPr>
          <w:rFonts w:ascii="Californian FB" w:eastAsia="Times New Roman" w:hAnsi="Californian FB" w:cs="Times New Roman"/>
          <w:lang w:eastAsia="nl-NL"/>
        </w:rPr>
        <w:t>.</w:t>
      </w:r>
    </w:p>
    <w:p w14:paraId="0B20AC6C" w14:textId="7F83606E" w:rsidR="00EF713A" w:rsidRDefault="00970657" w:rsidP="008C35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18</w:t>
      </w:r>
      <w:r w:rsidR="008C3501" w:rsidRPr="00BB5407">
        <w:rPr>
          <w:rFonts w:ascii="Californian FB" w:eastAsia="Times New Roman" w:hAnsi="Californian FB" w:cs="Times New Roman"/>
          <w:lang w:eastAsia="nl-NL"/>
        </w:rPr>
        <w:t>.</w:t>
      </w:r>
      <w:r w:rsidR="008C3501">
        <w:rPr>
          <w:rFonts w:ascii="Californian FB" w:eastAsia="Times New Roman" w:hAnsi="Californian FB" w:cs="Times New Roman"/>
          <w:lang w:eastAsia="nl-NL"/>
        </w:rPr>
        <w:t>2</w:t>
      </w:r>
      <w:r w:rsidR="008C3501" w:rsidRPr="00BB5407">
        <w:rPr>
          <w:rFonts w:ascii="Californian FB" w:eastAsia="Times New Roman" w:hAnsi="Californian FB" w:cs="Times New Roman"/>
          <w:lang w:eastAsia="nl-NL"/>
        </w:rPr>
        <w:tab/>
      </w:r>
      <w:r w:rsidR="008960AF" w:rsidRPr="008960AF">
        <w:rPr>
          <w:rFonts w:ascii="Californian FB" w:eastAsia="Times New Roman" w:hAnsi="Californian FB" w:cs="Times New Roman"/>
          <w:lang w:eastAsia="nl-NL"/>
        </w:rPr>
        <w:t xml:space="preserve">Als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een van </w:t>
      </w:r>
      <w:r w:rsidR="003C7776">
        <w:rPr>
          <w:rFonts w:ascii="Californian FB" w:eastAsia="Times New Roman" w:hAnsi="Californian FB" w:cs="Times New Roman"/>
          <w:lang w:eastAsia="nl-NL"/>
        </w:rPr>
        <w:t xml:space="preserve">de </w:t>
      </w:r>
      <w:r w:rsidR="008960AF" w:rsidRPr="008960AF">
        <w:rPr>
          <w:rFonts w:ascii="Californian FB" w:eastAsia="Times New Roman" w:hAnsi="Californian FB" w:cs="Times New Roman"/>
          <w:lang w:eastAsia="nl-NL"/>
        </w:rPr>
        <w:t xml:space="preserve">mobiele softwaretoepassingen (elk een 'App') </w:t>
      </w:r>
      <w:r w:rsidR="003C7776">
        <w:rPr>
          <w:rFonts w:ascii="Californian FB" w:eastAsia="Times New Roman" w:hAnsi="Californian FB" w:cs="Times New Roman"/>
          <w:lang w:eastAsia="nl-NL"/>
        </w:rPr>
        <w:t xml:space="preserve">van GRYP </w:t>
      </w:r>
      <w:r w:rsidR="008960AF" w:rsidRPr="008960AF">
        <w:rPr>
          <w:rFonts w:ascii="Californian FB" w:eastAsia="Times New Roman" w:hAnsi="Californian FB" w:cs="Times New Roman"/>
          <w:lang w:eastAsia="nl-NL"/>
        </w:rPr>
        <w:t>he</w:t>
      </w:r>
      <w:r w:rsidR="003C7776">
        <w:rPr>
          <w:rFonts w:ascii="Californian FB" w:eastAsia="Times New Roman" w:hAnsi="Californian FB" w:cs="Times New Roman"/>
          <w:lang w:eastAsia="nl-NL"/>
        </w:rPr>
        <w:t>ef</w:t>
      </w:r>
      <w:r w:rsidR="008960AF" w:rsidRPr="008960AF">
        <w:rPr>
          <w:rFonts w:ascii="Californian FB" w:eastAsia="Times New Roman" w:hAnsi="Californian FB" w:cs="Times New Roman"/>
          <w:lang w:eastAsia="nl-NL"/>
        </w:rPr>
        <w:t xml:space="preserve">t gedownload uit de App Store van Apple Inc. ('Apple') of als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de App gebruikt op een iOS-apparaat, erkent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dat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de volgende kennisgeving met betrekking tot Apple hebt gelezen, begrepen en ermee akkoord gaat. Deze Voorwaarden bestaan alleen tussen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en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 xml:space="preserve">, niet met Apple, en Apple is niet verantwoordelijk voor de service of de inhoud ervan. Apple heeft geen enkele verplichting om diensten inzake onderhoud of ondersteuning te verlenen met betrekking tot de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 xml:space="preserve">-service. In het geval dat de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-service niet voldoet aan een geldende garantie, k</w:t>
      </w:r>
      <w:r w:rsidR="003C7776">
        <w:rPr>
          <w:rFonts w:ascii="Californian FB" w:eastAsia="Times New Roman" w:hAnsi="Californian FB" w:cs="Times New Roman"/>
          <w:lang w:eastAsia="nl-NL"/>
        </w:rPr>
        <w:t xml:space="preserve">an Deelnemer </w:t>
      </w:r>
      <w:r w:rsidR="008960AF" w:rsidRPr="008960AF">
        <w:rPr>
          <w:rFonts w:ascii="Californian FB" w:eastAsia="Times New Roman" w:hAnsi="Californian FB" w:cs="Times New Roman"/>
          <w:lang w:eastAsia="nl-NL"/>
        </w:rPr>
        <w:t xml:space="preserve">Apple op de hoogte brengen en zal Apple de toepasselijke aankoopprijs voor de App aan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terugbetalen. Apple heeft, voor zover toegestaan door de toepasselijke wetgeving, geen enkele andere garantieverplichting met betrekking tot de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 xml:space="preserve">-service. Apple is niet verantwoordelijk voor het behandelen van vorderingen van </w:t>
      </w:r>
      <w:r w:rsidR="003C7776">
        <w:rPr>
          <w:rFonts w:ascii="Californian FB" w:eastAsia="Times New Roman" w:hAnsi="Californian FB" w:cs="Times New Roman"/>
          <w:lang w:eastAsia="nl-NL"/>
        </w:rPr>
        <w:t xml:space="preserve">Deelnemer </w:t>
      </w:r>
      <w:r w:rsidR="008960AF" w:rsidRPr="008960AF">
        <w:rPr>
          <w:rFonts w:ascii="Californian FB" w:eastAsia="Times New Roman" w:hAnsi="Californian FB" w:cs="Times New Roman"/>
          <w:lang w:eastAsia="nl-NL"/>
        </w:rPr>
        <w:t xml:space="preserve">of een derde met betrekking tot de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 xml:space="preserve">-service of </w:t>
      </w:r>
      <w:r w:rsidR="003C7776">
        <w:rPr>
          <w:rFonts w:ascii="Californian FB" w:eastAsia="Times New Roman" w:hAnsi="Californian FB" w:cs="Times New Roman"/>
          <w:lang w:eastAsia="nl-NL"/>
        </w:rPr>
        <w:t>het</w:t>
      </w:r>
      <w:r w:rsidR="008960AF" w:rsidRPr="008960AF">
        <w:rPr>
          <w:rFonts w:ascii="Californian FB" w:eastAsia="Times New Roman" w:hAnsi="Californian FB" w:cs="Times New Roman"/>
          <w:lang w:eastAsia="nl-NL"/>
        </w:rPr>
        <w:t xml:space="preserve"> bezit en/of gebruik van de </w:t>
      </w:r>
      <w:r w:rsidR="008960AF">
        <w:rPr>
          <w:rFonts w:ascii="Californian FB" w:eastAsia="Times New Roman" w:hAnsi="Californian FB" w:cs="Times New Roman"/>
          <w:lang w:eastAsia="nl-NL"/>
        </w:rPr>
        <w:t>GRYP</w:t>
      </w:r>
      <w:r w:rsidR="008960AF" w:rsidRPr="008960AF">
        <w:rPr>
          <w:rFonts w:ascii="Californian FB" w:eastAsia="Times New Roman" w:hAnsi="Californian FB" w:cs="Times New Roman"/>
          <w:lang w:eastAsia="nl-NL"/>
        </w:rPr>
        <w:t>-service, waaronder:</w:t>
      </w:r>
    </w:p>
    <w:p w14:paraId="32B9C2EB" w14:textId="1AB605A8" w:rsidR="00EF713A" w:rsidRDefault="00EF713A" w:rsidP="00EF713A">
      <w:pPr>
        <w:pStyle w:val="ListParagraph"/>
        <w:widowControl w:val="0"/>
        <w:numPr>
          <w:ilvl w:val="0"/>
          <w:numId w:val="33"/>
        </w:numPr>
        <w:snapToGrid w:val="0"/>
        <w:spacing w:after="0" w:line="360" w:lineRule="auto"/>
        <w:ind w:left="1080"/>
        <w:jc w:val="both"/>
        <w:rPr>
          <w:rFonts w:ascii="Californian FB" w:eastAsia="Times New Roman" w:hAnsi="Californian FB" w:cs="Times New Roman"/>
          <w:lang w:eastAsia="nl-NL"/>
        </w:rPr>
      </w:pPr>
      <w:r w:rsidRPr="008960AF">
        <w:rPr>
          <w:rFonts w:ascii="Californian FB" w:eastAsia="Times New Roman" w:hAnsi="Californian FB" w:cs="Times New Roman"/>
          <w:lang w:eastAsia="nl-NL"/>
        </w:rPr>
        <w:t>vorderingen inzake productaansprakelijkheid</w:t>
      </w:r>
      <w:r>
        <w:rPr>
          <w:rFonts w:ascii="Californian FB" w:eastAsia="Times New Roman" w:hAnsi="Californian FB" w:cs="Times New Roman"/>
          <w:lang w:eastAsia="nl-NL"/>
        </w:rPr>
        <w:t>;</w:t>
      </w:r>
    </w:p>
    <w:p w14:paraId="1B7785BE" w14:textId="1664E617" w:rsidR="00EF713A" w:rsidRDefault="00EF713A" w:rsidP="00EF713A">
      <w:pPr>
        <w:pStyle w:val="ListParagraph"/>
        <w:widowControl w:val="0"/>
        <w:numPr>
          <w:ilvl w:val="0"/>
          <w:numId w:val="33"/>
        </w:numPr>
        <w:snapToGrid w:val="0"/>
        <w:spacing w:after="0" w:line="360" w:lineRule="auto"/>
        <w:ind w:left="1080"/>
        <w:jc w:val="both"/>
        <w:rPr>
          <w:rFonts w:ascii="Californian FB" w:eastAsia="Times New Roman" w:hAnsi="Californian FB" w:cs="Times New Roman"/>
          <w:lang w:eastAsia="nl-NL"/>
        </w:rPr>
      </w:pPr>
      <w:r w:rsidRPr="008960AF">
        <w:rPr>
          <w:rFonts w:ascii="Californian FB" w:eastAsia="Times New Roman" w:hAnsi="Californian FB" w:cs="Times New Roman"/>
          <w:lang w:eastAsia="nl-NL"/>
        </w:rPr>
        <w:t>vorderingen met betrekking tot het feit dat de service niet voldoet aan een toepasselijke wettelijke of regelgevende vereiste</w:t>
      </w:r>
      <w:r>
        <w:rPr>
          <w:rFonts w:ascii="Californian FB" w:eastAsia="Times New Roman" w:hAnsi="Californian FB" w:cs="Times New Roman"/>
          <w:lang w:eastAsia="nl-NL"/>
        </w:rPr>
        <w:t>;</w:t>
      </w:r>
    </w:p>
    <w:p w14:paraId="535291BB" w14:textId="163E9399" w:rsidR="00EF713A" w:rsidRDefault="00EF713A" w:rsidP="00EF713A">
      <w:pPr>
        <w:pStyle w:val="ListParagraph"/>
        <w:widowControl w:val="0"/>
        <w:numPr>
          <w:ilvl w:val="0"/>
          <w:numId w:val="33"/>
        </w:numPr>
        <w:snapToGrid w:val="0"/>
        <w:spacing w:after="0" w:line="360" w:lineRule="auto"/>
        <w:ind w:left="1080"/>
        <w:jc w:val="both"/>
        <w:rPr>
          <w:rFonts w:ascii="Californian FB" w:eastAsia="Times New Roman" w:hAnsi="Californian FB" w:cs="Times New Roman"/>
          <w:lang w:eastAsia="nl-NL"/>
        </w:rPr>
      </w:pPr>
      <w:r w:rsidRPr="008960AF">
        <w:rPr>
          <w:rFonts w:ascii="Californian FB" w:eastAsia="Times New Roman" w:hAnsi="Californian FB" w:cs="Times New Roman"/>
          <w:lang w:eastAsia="nl-NL"/>
        </w:rPr>
        <w:t>vorderingen die voortvloeien uit de wetgeving inzake consumentenbescherming of soortgelijke wetgeving</w:t>
      </w:r>
      <w:r>
        <w:rPr>
          <w:rFonts w:ascii="Californian FB" w:eastAsia="Times New Roman" w:hAnsi="Californian FB" w:cs="Times New Roman"/>
          <w:lang w:eastAsia="nl-NL"/>
        </w:rPr>
        <w:t>; en</w:t>
      </w:r>
    </w:p>
    <w:p w14:paraId="21AD8642" w14:textId="7A85377A" w:rsidR="00EF713A" w:rsidRDefault="00EF713A" w:rsidP="00EF713A">
      <w:pPr>
        <w:pStyle w:val="ListParagraph"/>
        <w:widowControl w:val="0"/>
        <w:numPr>
          <w:ilvl w:val="0"/>
          <w:numId w:val="33"/>
        </w:numPr>
        <w:snapToGrid w:val="0"/>
        <w:spacing w:after="0" w:line="360" w:lineRule="auto"/>
        <w:ind w:left="1080"/>
        <w:jc w:val="both"/>
        <w:rPr>
          <w:rFonts w:ascii="Californian FB" w:eastAsia="Times New Roman" w:hAnsi="Californian FB" w:cs="Times New Roman"/>
          <w:lang w:eastAsia="nl-NL"/>
        </w:rPr>
      </w:pPr>
      <w:r w:rsidRPr="008960AF">
        <w:rPr>
          <w:rFonts w:ascii="Californian FB" w:eastAsia="Times New Roman" w:hAnsi="Californian FB" w:cs="Times New Roman"/>
          <w:lang w:eastAsia="nl-NL"/>
        </w:rPr>
        <w:t>vorderingen met betrekking tot inbreuk op intellectuele eigendom</w:t>
      </w:r>
      <w:r>
        <w:rPr>
          <w:rFonts w:ascii="Californian FB" w:eastAsia="Times New Roman" w:hAnsi="Californian FB" w:cs="Times New Roman"/>
          <w:lang w:eastAsia="nl-NL"/>
        </w:rPr>
        <w:t>.</w:t>
      </w:r>
    </w:p>
    <w:p w14:paraId="124CE38A" w14:textId="3AC7705C" w:rsidR="008C3501" w:rsidRDefault="008960AF" w:rsidP="00EF713A">
      <w:pPr>
        <w:widowControl w:val="0"/>
        <w:snapToGrid w:val="0"/>
        <w:spacing w:after="0" w:line="360" w:lineRule="auto"/>
        <w:ind w:left="720"/>
        <w:jc w:val="both"/>
        <w:rPr>
          <w:rFonts w:ascii="Californian FB" w:eastAsia="Times New Roman" w:hAnsi="Californian FB" w:cs="Times New Roman"/>
          <w:lang w:eastAsia="nl-NL"/>
        </w:rPr>
      </w:pPr>
      <w:r w:rsidRPr="008960AF">
        <w:rPr>
          <w:rFonts w:ascii="Californian FB" w:eastAsia="Times New Roman" w:hAnsi="Californian FB" w:cs="Times New Roman"/>
          <w:lang w:eastAsia="nl-NL"/>
        </w:rPr>
        <w:t xml:space="preserve">Apple is niet verantwoordelijk voor het onderzoek naar, de verdediging, de schikking en de kwijting van een vordering van een derde met betrekking tot het feit dat de </w:t>
      </w:r>
      <w:r>
        <w:rPr>
          <w:rFonts w:ascii="Californian FB" w:eastAsia="Times New Roman" w:hAnsi="Californian FB" w:cs="Times New Roman"/>
          <w:lang w:eastAsia="nl-NL"/>
        </w:rPr>
        <w:t>GRYP</w:t>
      </w:r>
      <w:r w:rsidRPr="008960AF">
        <w:rPr>
          <w:rFonts w:ascii="Californian FB" w:eastAsia="Times New Roman" w:hAnsi="Californian FB" w:cs="Times New Roman"/>
          <w:lang w:eastAsia="nl-NL"/>
        </w:rPr>
        <w:t xml:space="preserve">-service of </w:t>
      </w:r>
      <w:r w:rsidR="003C7776">
        <w:rPr>
          <w:rFonts w:ascii="Californian FB" w:eastAsia="Times New Roman" w:hAnsi="Californian FB" w:cs="Times New Roman"/>
          <w:lang w:eastAsia="nl-NL"/>
        </w:rPr>
        <w:t xml:space="preserve">het </w:t>
      </w:r>
      <w:r w:rsidRPr="008960AF">
        <w:rPr>
          <w:rFonts w:ascii="Californian FB" w:eastAsia="Times New Roman" w:hAnsi="Californian FB" w:cs="Times New Roman"/>
          <w:lang w:eastAsia="nl-NL"/>
        </w:rPr>
        <w:t xml:space="preserve">bezit en gebruik van de App een inbreuk vormen op de intellectuele-eigendomsrechten van die derde. </w:t>
      </w:r>
      <w:r w:rsidR="003C7776">
        <w:rPr>
          <w:rFonts w:ascii="Californian FB" w:eastAsia="Times New Roman" w:hAnsi="Californian FB" w:cs="Times New Roman"/>
          <w:lang w:eastAsia="nl-NL"/>
        </w:rPr>
        <w:t xml:space="preserve">Deelnemer </w:t>
      </w:r>
      <w:r w:rsidRPr="008960AF">
        <w:rPr>
          <w:rFonts w:ascii="Californian FB" w:eastAsia="Times New Roman" w:hAnsi="Californian FB" w:cs="Times New Roman"/>
          <w:lang w:eastAsia="nl-NL"/>
        </w:rPr>
        <w:t xml:space="preserve">gaat ermee akkoord om alle toepasselijke voorwaarden van derden na te </w:t>
      </w:r>
      <w:r w:rsidRPr="008960AF">
        <w:rPr>
          <w:rFonts w:ascii="Californian FB" w:eastAsia="Times New Roman" w:hAnsi="Californian FB" w:cs="Times New Roman"/>
          <w:lang w:eastAsia="nl-NL"/>
        </w:rPr>
        <w:lastRenderedPageBreak/>
        <w:t xml:space="preserve">leven bij het gebruiken van de </w:t>
      </w:r>
      <w:r>
        <w:rPr>
          <w:rFonts w:ascii="Californian FB" w:eastAsia="Times New Roman" w:hAnsi="Californian FB" w:cs="Times New Roman"/>
          <w:lang w:eastAsia="nl-NL"/>
        </w:rPr>
        <w:t>GRYP</w:t>
      </w:r>
      <w:r w:rsidRPr="008960AF">
        <w:rPr>
          <w:rFonts w:ascii="Californian FB" w:eastAsia="Times New Roman" w:hAnsi="Californian FB" w:cs="Times New Roman"/>
          <w:lang w:eastAsia="nl-NL"/>
        </w:rPr>
        <w:t xml:space="preserve">-service. Apple, en de dochterondernemingen van Apple, diens derden-begunstigden van deze Voorwaarden, en bij </w:t>
      </w:r>
      <w:r w:rsidR="003C7776">
        <w:rPr>
          <w:rFonts w:ascii="Californian FB" w:eastAsia="Times New Roman" w:hAnsi="Californian FB" w:cs="Times New Roman"/>
          <w:lang w:eastAsia="nl-NL"/>
        </w:rPr>
        <w:t xml:space="preserve">de </w:t>
      </w:r>
      <w:r w:rsidRPr="008960AF">
        <w:rPr>
          <w:rFonts w:ascii="Californian FB" w:eastAsia="Times New Roman" w:hAnsi="Californian FB" w:cs="Times New Roman"/>
          <w:lang w:eastAsia="nl-NL"/>
        </w:rPr>
        <w:t xml:space="preserve">aanvaarding van deze overeenkomst zal Apple het recht hebben (en geacht worden het recht te hebben aanvaard) om deze Voorwaarden jegens </w:t>
      </w:r>
      <w:r w:rsidR="003C7776">
        <w:rPr>
          <w:rFonts w:ascii="Californian FB" w:eastAsia="Times New Roman" w:hAnsi="Californian FB" w:cs="Times New Roman"/>
          <w:lang w:eastAsia="nl-NL"/>
        </w:rPr>
        <w:t xml:space="preserve">Deelnemer </w:t>
      </w:r>
      <w:r w:rsidRPr="008960AF">
        <w:rPr>
          <w:rFonts w:ascii="Californian FB" w:eastAsia="Times New Roman" w:hAnsi="Californian FB" w:cs="Times New Roman"/>
          <w:lang w:eastAsia="nl-NL"/>
        </w:rPr>
        <w:t>af te dwingen als derde-begunstigde van deze overeenkomst</w:t>
      </w:r>
      <w:r w:rsidR="008C3501">
        <w:rPr>
          <w:rFonts w:ascii="Californian FB" w:eastAsia="Times New Roman" w:hAnsi="Californian FB" w:cs="Times New Roman"/>
          <w:lang w:eastAsia="nl-NL"/>
        </w:rPr>
        <w:t>.</w:t>
      </w:r>
    </w:p>
    <w:p w14:paraId="1C5E24C6" w14:textId="77777777" w:rsidR="008C3501" w:rsidRDefault="008C3501" w:rsidP="00327DA9">
      <w:pPr>
        <w:widowControl w:val="0"/>
        <w:snapToGrid w:val="0"/>
        <w:spacing w:after="0" w:line="360" w:lineRule="auto"/>
        <w:jc w:val="both"/>
        <w:rPr>
          <w:rFonts w:ascii="Californian FB" w:eastAsia="Times New Roman" w:hAnsi="Californian FB" w:cs="Times New Roman"/>
          <w:lang w:eastAsia="nl-NL"/>
        </w:rPr>
      </w:pPr>
    </w:p>
    <w:p w14:paraId="31E3E308" w14:textId="4B57DB7F" w:rsidR="006B573C" w:rsidRDefault="006B573C" w:rsidP="006B573C">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970657">
        <w:rPr>
          <w:rFonts w:ascii="Californian FB" w:eastAsia="Times New Roman" w:hAnsi="Californian FB" w:cs="Times New Roman"/>
          <w:b/>
          <w:bCs/>
          <w:lang w:eastAsia="nl-NL"/>
        </w:rPr>
        <w:t>19</w:t>
      </w:r>
      <w:r>
        <w:rPr>
          <w:rFonts w:ascii="Californian FB" w:eastAsia="Times New Roman" w:hAnsi="Californian FB" w:cs="Times New Roman"/>
          <w:b/>
          <w:bCs/>
          <w:lang w:eastAsia="nl-NL"/>
        </w:rPr>
        <w:t xml:space="preserve"> – Aansprakelijkheid GRYP</w:t>
      </w:r>
    </w:p>
    <w:p w14:paraId="0E898998" w14:textId="78B9AB7D" w:rsidR="006B573C" w:rsidRDefault="00970657"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19</w:t>
      </w:r>
      <w:r w:rsidR="006B573C" w:rsidRPr="00BB5407">
        <w:rPr>
          <w:rFonts w:ascii="Californian FB" w:eastAsia="Times New Roman" w:hAnsi="Californian FB" w:cs="Times New Roman"/>
          <w:lang w:eastAsia="nl-NL"/>
        </w:rPr>
        <w:t>.1</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GRYP is </w:t>
      </w:r>
      <w:r w:rsidR="00B54890">
        <w:rPr>
          <w:rFonts w:ascii="Californian FB" w:eastAsia="Times New Roman" w:hAnsi="Californian FB" w:cs="Times New Roman"/>
          <w:lang w:eastAsia="nl-NL"/>
        </w:rPr>
        <w:t>uitsluitend</w:t>
      </w:r>
      <w:r w:rsidR="00B11ABA">
        <w:rPr>
          <w:rFonts w:ascii="Californian FB" w:eastAsia="Times New Roman" w:hAnsi="Californian FB" w:cs="Times New Roman"/>
          <w:lang w:eastAsia="nl-NL"/>
        </w:rPr>
        <w:t xml:space="preserve"> aansprakelijk voor schade die de Deelnemer lijdt wanneer die schade is veroorzaakt door opzet of bewuste roekeloosheid</w:t>
      </w:r>
      <w:r w:rsidR="006B573C">
        <w:rPr>
          <w:rFonts w:ascii="Californian FB" w:eastAsia="Times New Roman" w:hAnsi="Californian FB" w:cs="Times New Roman"/>
          <w:lang w:eastAsia="nl-NL"/>
        </w:rPr>
        <w:t>.</w:t>
      </w:r>
    </w:p>
    <w:p w14:paraId="4D703DF8" w14:textId="1F76B96B" w:rsidR="006B573C" w:rsidRDefault="00970657" w:rsidP="00653A98">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19</w:t>
      </w:r>
      <w:r w:rsidR="006B573C" w:rsidRPr="00BB5407">
        <w:rPr>
          <w:rFonts w:ascii="Californian FB" w:eastAsia="Times New Roman" w:hAnsi="Californian FB" w:cs="Times New Roman"/>
          <w:lang w:eastAsia="nl-NL"/>
        </w:rPr>
        <w:t>.</w:t>
      </w:r>
      <w:r w:rsidR="006B573C">
        <w:rPr>
          <w:rFonts w:ascii="Californian FB" w:eastAsia="Times New Roman" w:hAnsi="Californian FB" w:cs="Times New Roman"/>
          <w:lang w:eastAsia="nl-NL"/>
        </w:rPr>
        <w:t>2</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Wanneer GRYP aansprakelijk is voor schade, dan geldt dat alleen voor directe schade die verband houdt met de uitvoering van een overeenkomst</w:t>
      </w:r>
      <w:r w:rsidR="006B573C">
        <w:rPr>
          <w:rFonts w:ascii="Californian FB" w:eastAsia="Times New Roman" w:hAnsi="Californian FB" w:cs="Times New Roman"/>
          <w:lang w:eastAsia="nl-NL"/>
        </w:rPr>
        <w:t>.</w:t>
      </w:r>
    </w:p>
    <w:p w14:paraId="6606444F" w14:textId="79798CF9" w:rsidR="006B573C" w:rsidRDefault="00970657"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19</w:t>
      </w:r>
      <w:r w:rsidR="006B573C" w:rsidRPr="00BB5407">
        <w:rPr>
          <w:rFonts w:ascii="Californian FB" w:eastAsia="Times New Roman" w:hAnsi="Californian FB" w:cs="Times New Roman"/>
          <w:lang w:eastAsia="nl-NL"/>
        </w:rPr>
        <w:t>.</w:t>
      </w:r>
      <w:r w:rsidR="006B573C">
        <w:rPr>
          <w:rFonts w:ascii="Californian FB" w:eastAsia="Times New Roman" w:hAnsi="Californian FB" w:cs="Times New Roman"/>
          <w:lang w:eastAsia="nl-NL"/>
        </w:rPr>
        <w:t>3</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GRYP is niet aansprakelijk voor indirecte schade, zoals gevolgschade, geder</w:t>
      </w:r>
      <w:r w:rsidR="00EA1351">
        <w:rPr>
          <w:rFonts w:ascii="Californian FB" w:eastAsia="Times New Roman" w:hAnsi="Californian FB" w:cs="Times New Roman"/>
          <w:lang w:eastAsia="nl-NL"/>
        </w:rPr>
        <w:t>f</w:t>
      </w:r>
      <w:r w:rsidR="00B11ABA">
        <w:rPr>
          <w:rFonts w:ascii="Californian FB" w:eastAsia="Times New Roman" w:hAnsi="Californian FB" w:cs="Times New Roman"/>
          <w:lang w:eastAsia="nl-NL"/>
        </w:rPr>
        <w:t>de winst</w:t>
      </w:r>
      <w:r w:rsidR="00EA1351">
        <w:rPr>
          <w:rFonts w:ascii="Californian FB" w:eastAsia="Times New Roman" w:hAnsi="Californian FB" w:cs="Times New Roman"/>
          <w:lang w:eastAsia="nl-NL"/>
        </w:rPr>
        <w:t>, gemiste besparingen</w:t>
      </w:r>
      <w:r w:rsidR="00B11ABA">
        <w:rPr>
          <w:rFonts w:ascii="Californian FB" w:eastAsia="Times New Roman" w:hAnsi="Californian FB" w:cs="Times New Roman"/>
          <w:lang w:eastAsia="nl-NL"/>
        </w:rPr>
        <w:t xml:space="preserve"> of schade aan derde</w:t>
      </w:r>
      <w:r w:rsidR="006B573C">
        <w:rPr>
          <w:rFonts w:ascii="Californian FB" w:eastAsia="Times New Roman" w:hAnsi="Californian FB" w:cs="Times New Roman"/>
          <w:lang w:eastAsia="nl-NL"/>
        </w:rPr>
        <w:t>.</w:t>
      </w:r>
    </w:p>
    <w:p w14:paraId="19777626" w14:textId="2ECA3E1B" w:rsidR="006B573C" w:rsidRDefault="00970657" w:rsidP="006B573C">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19</w:t>
      </w:r>
      <w:r w:rsidR="006B573C" w:rsidRPr="00BB5407">
        <w:rPr>
          <w:rFonts w:ascii="Californian FB" w:eastAsia="Times New Roman" w:hAnsi="Californian FB" w:cs="Times New Roman"/>
          <w:lang w:eastAsia="nl-NL"/>
        </w:rPr>
        <w:t>.</w:t>
      </w:r>
      <w:r w:rsidR="006B573C">
        <w:rPr>
          <w:rFonts w:ascii="Californian FB" w:eastAsia="Times New Roman" w:hAnsi="Californian FB" w:cs="Times New Roman"/>
          <w:lang w:eastAsia="nl-NL"/>
        </w:rPr>
        <w:t>4</w:t>
      </w:r>
      <w:r w:rsidR="006B573C" w:rsidRPr="00BB5407">
        <w:rPr>
          <w:rFonts w:ascii="Californian FB" w:eastAsia="Times New Roman" w:hAnsi="Californian FB" w:cs="Times New Roman"/>
          <w:lang w:eastAsia="nl-NL"/>
        </w:rPr>
        <w:tab/>
      </w:r>
      <w:r w:rsidR="00A82D13">
        <w:rPr>
          <w:rFonts w:ascii="Californian FB" w:eastAsia="Times New Roman" w:hAnsi="Californian FB" w:cs="Times New Roman"/>
          <w:lang w:eastAsia="nl-NL"/>
        </w:rPr>
        <w:t>Indien</w:t>
      </w:r>
      <w:r w:rsidR="00B11ABA">
        <w:rPr>
          <w:rFonts w:ascii="Californian FB" w:eastAsia="Times New Roman" w:hAnsi="Californian FB" w:cs="Times New Roman"/>
          <w:lang w:eastAsia="nl-NL"/>
        </w:rPr>
        <w:t xml:space="preserve"> GRYP aansprakelijk is, is deze aansprakelijkheid beperkt tot het bedrag dat door een gesloten (beroeps)aansprakelijkheidsverzekering wo</w:t>
      </w:r>
      <w:r w:rsidR="00A82D13">
        <w:rPr>
          <w:rFonts w:ascii="Californian FB" w:eastAsia="Times New Roman" w:hAnsi="Californian FB" w:cs="Times New Roman"/>
          <w:lang w:eastAsia="nl-NL"/>
        </w:rPr>
        <w:t>r</w:t>
      </w:r>
      <w:r w:rsidR="00B11ABA">
        <w:rPr>
          <w:rFonts w:ascii="Californian FB" w:eastAsia="Times New Roman" w:hAnsi="Californian FB" w:cs="Times New Roman"/>
          <w:lang w:eastAsia="nl-NL"/>
        </w:rPr>
        <w:t>dt uitbetaald. Is er geen verzekering ges</w:t>
      </w:r>
      <w:r w:rsidR="00557DF6">
        <w:rPr>
          <w:rFonts w:ascii="Californian FB" w:eastAsia="Times New Roman" w:hAnsi="Californian FB" w:cs="Times New Roman"/>
          <w:lang w:eastAsia="nl-NL"/>
        </w:rPr>
        <w:t>l</w:t>
      </w:r>
      <w:r w:rsidR="00B11ABA">
        <w:rPr>
          <w:rFonts w:ascii="Californian FB" w:eastAsia="Times New Roman" w:hAnsi="Californian FB" w:cs="Times New Roman"/>
          <w:lang w:eastAsia="nl-NL"/>
        </w:rPr>
        <w:t xml:space="preserve">oten of wordt geen </w:t>
      </w:r>
      <w:r w:rsidR="003A5E01">
        <w:rPr>
          <w:rFonts w:ascii="Californian FB" w:eastAsia="Times New Roman" w:hAnsi="Californian FB" w:cs="Times New Roman"/>
          <w:lang w:eastAsia="nl-NL"/>
        </w:rPr>
        <w:t>schadebedrag</w:t>
      </w:r>
      <w:r w:rsidR="00B11ABA">
        <w:rPr>
          <w:rFonts w:ascii="Californian FB" w:eastAsia="Times New Roman" w:hAnsi="Californian FB" w:cs="Times New Roman"/>
          <w:lang w:eastAsia="nl-NL"/>
        </w:rPr>
        <w:t xml:space="preserve"> uitgekeerd, dan is de aansprakelijkheid beperkt tot het (gedeelte van het) factuurbedrag waarop de aansprakelijkheid betrekking heeft</w:t>
      </w:r>
      <w:r w:rsidR="006B573C">
        <w:rPr>
          <w:rFonts w:ascii="Californian FB" w:eastAsia="Times New Roman" w:hAnsi="Californian FB" w:cs="Times New Roman"/>
          <w:lang w:eastAsia="nl-NL"/>
        </w:rPr>
        <w:t>.</w:t>
      </w:r>
    </w:p>
    <w:p w14:paraId="16FC556A" w14:textId="5D3DB9A0" w:rsidR="006B573C" w:rsidRDefault="00970657" w:rsidP="006B573C">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19</w:t>
      </w:r>
      <w:r w:rsidR="006B573C" w:rsidRPr="00BB5407">
        <w:rPr>
          <w:rFonts w:ascii="Californian FB" w:eastAsia="Times New Roman" w:hAnsi="Californian FB" w:cs="Times New Roman"/>
          <w:lang w:eastAsia="nl-NL"/>
        </w:rPr>
        <w:t>.</w:t>
      </w:r>
      <w:r w:rsidR="006B573C">
        <w:rPr>
          <w:rFonts w:ascii="Californian FB" w:eastAsia="Times New Roman" w:hAnsi="Californian FB" w:cs="Times New Roman"/>
          <w:lang w:eastAsia="nl-NL"/>
        </w:rPr>
        <w:t>5</w:t>
      </w:r>
      <w:r w:rsidR="006B573C" w:rsidRPr="00BB5407">
        <w:rPr>
          <w:rFonts w:ascii="Californian FB" w:eastAsia="Times New Roman" w:hAnsi="Californian FB" w:cs="Times New Roman"/>
          <w:lang w:eastAsia="nl-NL"/>
        </w:rPr>
        <w:tab/>
      </w:r>
      <w:r w:rsidR="00B11ABA">
        <w:rPr>
          <w:rFonts w:ascii="Californian FB" w:eastAsia="Times New Roman" w:hAnsi="Californian FB" w:cs="Times New Roman"/>
          <w:lang w:eastAsia="nl-NL"/>
        </w:rPr>
        <w:t xml:space="preserve">Alle afbeeldingen, foto’s, kleuren, tekeningen, omschrijvingen op de website of in een catalogus zijn slechts indicatief en kunnen </w:t>
      </w:r>
      <w:r w:rsidR="00B74480">
        <w:rPr>
          <w:rFonts w:ascii="Californian FB" w:eastAsia="Times New Roman" w:hAnsi="Californian FB" w:cs="Times New Roman"/>
          <w:lang w:eastAsia="nl-NL"/>
        </w:rPr>
        <w:t>n</w:t>
      </w:r>
      <w:r w:rsidR="00B11ABA">
        <w:rPr>
          <w:rFonts w:ascii="Californian FB" w:eastAsia="Times New Roman" w:hAnsi="Californian FB" w:cs="Times New Roman"/>
          <w:lang w:eastAsia="nl-NL"/>
        </w:rPr>
        <w:t>iet leiden tot enige vergoeding, ontbinding of opschorting</w:t>
      </w:r>
      <w:r w:rsidR="006B573C">
        <w:rPr>
          <w:rFonts w:ascii="Californian FB" w:eastAsia="Times New Roman" w:hAnsi="Californian FB" w:cs="Times New Roman"/>
          <w:lang w:eastAsia="nl-NL"/>
        </w:rPr>
        <w:t>.</w:t>
      </w:r>
    </w:p>
    <w:p w14:paraId="1ED6A596" w14:textId="77777777" w:rsidR="006B573C" w:rsidRDefault="006B573C" w:rsidP="00327DA9">
      <w:pPr>
        <w:widowControl w:val="0"/>
        <w:snapToGrid w:val="0"/>
        <w:spacing w:after="0" w:line="360" w:lineRule="auto"/>
        <w:jc w:val="both"/>
        <w:rPr>
          <w:rFonts w:ascii="Californian FB" w:eastAsia="Times New Roman" w:hAnsi="Californian FB" w:cs="Times New Roman"/>
          <w:lang w:eastAsia="nl-NL"/>
        </w:rPr>
      </w:pPr>
    </w:p>
    <w:p w14:paraId="28AAE722" w14:textId="41BB262E" w:rsidR="007542A9" w:rsidRDefault="007542A9" w:rsidP="007542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970657">
        <w:rPr>
          <w:rFonts w:ascii="Californian FB" w:eastAsia="Times New Roman" w:hAnsi="Californian FB" w:cs="Times New Roman"/>
          <w:b/>
          <w:bCs/>
          <w:lang w:eastAsia="nl-NL"/>
        </w:rPr>
        <w:t>0</w:t>
      </w:r>
      <w:r>
        <w:rPr>
          <w:rFonts w:ascii="Californian FB" w:eastAsia="Times New Roman" w:hAnsi="Californian FB" w:cs="Times New Roman"/>
          <w:b/>
          <w:bCs/>
          <w:lang w:eastAsia="nl-NL"/>
        </w:rPr>
        <w:t xml:space="preserve"> – Vervaltermijn</w:t>
      </w:r>
    </w:p>
    <w:p w14:paraId="3F71BD32" w14:textId="776DF4C5" w:rsidR="007542A9" w:rsidRDefault="00B11ABA" w:rsidP="007542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Elk recht van de Deelnemer op schadevergoeding van GRYP vervalt binnen 12 maanden na de gebeurtenis waaruit de aansprakelijkheid direct of indirect voortvloeit. Hiermee wordt niet uitgesloten het bepaalde in artikel 6:89 BW</w:t>
      </w:r>
      <w:r w:rsidR="007542A9">
        <w:rPr>
          <w:rFonts w:ascii="Californian FB" w:eastAsia="Times New Roman" w:hAnsi="Californian FB" w:cs="Times New Roman"/>
          <w:lang w:eastAsia="nl-NL"/>
        </w:rPr>
        <w:t>.</w:t>
      </w:r>
    </w:p>
    <w:p w14:paraId="70EB2BF4" w14:textId="77777777" w:rsidR="001E0455" w:rsidRDefault="001E0455" w:rsidP="007542A9">
      <w:pPr>
        <w:widowControl w:val="0"/>
        <w:snapToGrid w:val="0"/>
        <w:spacing w:after="0" w:line="360" w:lineRule="auto"/>
        <w:jc w:val="both"/>
        <w:rPr>
          <w:rFonts w:ascii="Californian FB" w:eastAsia="Times New Roman" w:hAnsi="Californian FB" w:cs="Times New Roman"/>
          <w:lang w:eastAsia="nl-NL"/>
        </w:rPr>
      </w:pPr>
    </w:p>
    <w:p w14:paraId="06790F37" w14:textId="01302703" w:rsidR="007542A9" w:rsidRDefault="007542A9" w:rsidP="007542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970657">
        <w:rPr>
          <w:rFonts w:ascii="Californian FB" w:eastAsia="Times New Roman" w:hAnsi="Californian FB" w:cs="Times New Roman"/>
          <w:b/>
          <w:bCs/>
          <w:lang w:eastAsia="nl-NL"/>
        </w:rPr>
        <w:t>1</w:t>
      </w:r>
      <w:r>
        <w:rPr>
          <w:rFonts w:ascii="Californian FB" w:eastAsia="Times New Roman" w:hAnsi="Californian FB" w:cs="Times New Roman"/>
          <w:b/>
          <w:bCs/>
          <w:lang w:eastAsia="nl-NL"/>
        </w:rPr>
        <w:t xml:space="preserve"> – Ontbinding</w:t>
      </w:r>
      <w:r w:rsidR="00464AD6">
        <w:rPr>
          <w:rFonts w:ascii="Californian FB" w:eastAsia="Times New Roman" w:hAnsi="Californian FB" w:cs="Times New Roman"/>
          <w:b/>
          <w:bCs/>
          <w:lang w:eastAsia="nl-NL"/>
        </w:rPr>
        <w:t xml:space="preserve">, opschorting en </w:t>
      </w:r>
      <w:r w:rsidR="00FA74C1" w:rsidRPr="00FA74C1">
        <w:rPr>
          <w:rFonts w:ascii="Californian FB" w:eastAsia="Times New Roman" w:hAnsi="Californian FB" w:cs="Times New Roman"/>
          <w:b/>
          <w:bCs/>
          <w:lang w:eastAsia="nl-NL"/>
        </w:rPr>
        <w:t>beëindiging</w:t>
      </w:r>
    </w:p>
    <w:p w14:paraId="70FDF208" w14:textId="73E83EB9" w:rsidR="00FA74C1" w:rsidRDefault="00FA74C1" w:rsidP="00FA74C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Pr="00FA74C1">
        <w:rPr>
          <w:rFonts w:ascii="Californian FB" w:eastAsia="Times New Roman" w:hAnsi="Californian FB" w:cs="Times New Roman"/>
          <w:lang w:eastAsia="nl-NL"/>
        </w:rPr>
        <w:t>GRYP heeft het recht de overeenkomst met de Deelnemer te ontbinden, indien de Deelnemer zijn verplichtingen uit de overeenkomst niet volledig of niet tijdig nakomt, dan wel indien GRYP kennis heeft genomen van omstandigheden die hem goede grond geven om te vrezen dat de Deelnemer zijn verplichtingen niet behoorlijk zal kunnen nakomen</w:t>
      </w:r>
      <w:r>
        <w:rPr>
          <w:rFonts w:ascii="Californian FB" w:eastAsia="Times New Roman" w:hAnsi="Californian FB" w:cs="Times New Roman"/>
          <w:lang w:eastAsia="nl-NL"/>
        </w:rPr>
        <w:t>.</w:t>
      </w:r>
    </w:p>
    <w:p w14:paraId="593B1085" w14:textId="39A6CD05" w:rsidR="00FA74C1" w:rsidRDefault="00FA74C1" w:rsidP="00FA74C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Pr="00FA74C1">
        <w:rPr>
          <w:rFonts w:ascii="Californian FB" w:eastAsia="Times New Roman" w:hAnsi="Californian FB" w:cs="Times New Roman"/>
          <w:lang w:eastAsia="nl-NL"/>
        </w:rPr>
        <w:t>Tenzij de Deelnemer een Consument is, doet de Deelnemer afstand van het recht om de nakoming van enige uit Gebruikersvoorwaarde voortvloeiende verbintenis op te schorten</w:t>
      </w:r>
      <w:r>
        <w:rPr>
          <w:rFonts w:ascii="Californian FB" w:eastAsia="Times New Roman" w:hAnsi="Californian FB" w:cs="Times New Roman"/>
          <w:lang w:eastAsia="nl-NL"/>
        </w:rPr>
        <w:t>.</w:t>
      </w:r>
    </w:p>
    <w:p w14:paraId="6BBD062E" w14:textId="2665548A" w:rsidR="00FA74C1" w:rsidRDefault="00FA74C1" w:rsidP="00FA74C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F755C1" w:rsidRPr="00F755C1">
        <w:rPr>
          <w:rFonts w:ascii="Californian FB" w:eastAsia="Times New Roman" w:hAnsi="Californian FB" w:cs="Times New Roman"/>
          <w:lang w:eastAsia="nl-NL"/>
        </w:rPr>
        <w:t xml:space="preserve">Deze Voorwaarden blijven op </w:t>
      </w:r>
      <w:r w:rsidR="00CD28ED">
        <w:rPr>
          <w:rFonts w:ascii="Californian FB" w:eastAsia="Times New Roman" w:hAnsi="Californian FB" w:cs="Times New Roman"/>
          <w:lang w:eastAsia="nl-NL"/>
        </w:rPr>
        <w:t>Deelnemer</w:t>
      </w:r>
      <w:r w:rsidR="00F755C1" w:rsidRPr="00F755C1">
        <w:rPr>
          <w:rFonts w:ascii="Californian FB" w:eastAsia="Times New Roman" w:hAnsi="Californian FB" w:cs="Times New Roman"/>
          <w:lang w:eastAsia="nl-NL"/>
        </w:rPr>
        <w:t xml:space="preserve"> van toepassing totdat deze door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of </w:t>
      </w:r>
      <w:r w:rsidR="00F755C1" w:rsidRPr="00FA74C1">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worden beëindigd. </w:t>
      </w:r>
      <w:r w:rsidR="00F755C1" w:rsidRPr="00FA74C1">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kan deze Voorwaarden (met inbegrip van eventuele aanvullende bepalingen en voorwaarden die hierin zijn opgenomen) op elk moment beëindigen of </w:t>
      </w:r>
      <w:r w:rsidR="00CD28ED">
        <w:rPr>
          <w:rFonts w:ascii="Californian FB" w:eastAsia="Times New Roman" w:hAnsi="Californian FB" w:cs="Times New Roman"/>
          <w:lang w:eastAsia="nl-NL"/>
        </w:rPr>
        <w:t>de</w:t>
      </w:r>
      <w:r w:rsidR="00F755C1" w:rsidRPr="00F755C1">
        <w:rPr>
          <w:rFonts w:ascii="Californian FB" w:eastAsia="Times New Roman" w:hAnsi="Californian FB" w:cs="Times New Roman"/>
          <w:lang w:eastAsia="nl-NL"/>
        </w:rPr>
        <w:t xml:space="preserve"> toegang </w:t>
      </w:r>
      <w:r w:rsidR="00CD28ED">
        <w:rPr>
          <w:rFonts w:ascii="Californian FB" w:eastAsia="Times New Roman" w:hAnsi="Californian FB" w:cs="Times New Roman"/>
          <w:lang w:eastAsia="nl-NL"/>
        </w:rPr>
        <w:t xml:space="preserve">van Deelnemer </w:t>
      </w:r>
      <w:r w:rsidR="00F755C1" w:rsidRPr="00F755C1">
        <w:rPr>
          <w:rFonts w:ascii="Californian FB" w:eastAsia="Times New Roman" w:hAnsi="Californian FB" w:cs="Times New Roman"/>
          <w:lang w:eastAsia="nl-NL"/>
        </w:rPr>
        <w:t xml:space="preserve">tot de </w:t>
      </w:r>
      <w:r w:rsidR="00F755C1" w:rsidRPr="00FA74C1">
        <w:rPr>
          <w:rFonts w:ascii="Californian FB" w:eastAsia="Times New Roman" w:hAnsi="Californian FB" w:cs="Times New Roman"/>
          <w:lang w:eastAsia="nl-NL"/>
        </w:rPr>
        <w:t>GRYP</w:t>
      </w:r>
      <w:r w:rsidR="00F755C1" w:rsidRPr="00F755C1">
        <w:rPr>
          <w:rFonts w:ascii="Californian FB" w:eastAsia="Times New Roman" w:hAnsi="Californian FB" w:cs="Times New Roman"/>
          <w:lang w:eastAsia="nl-NL"/>
        </w:rPr>
        <w:t xml:space="preserve">-service opschorten als </w:t>
      </w:r>
      <w:r w:rsidR="00CD28ED">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van mening </w:t>
      </w:r>
      <w:r w:rsidR="00CD28ED">
        <w:rPr>
          <w:rFonts w:ascii="Californian FB" w:eastAsia="Times New Roman" w:hAnsi="Californian FB" w:cs="Times New Roman"/>
          <w:lang w:eastAsia="nl-NL"/>
        </w:rPr>
        <w:t xml:space="preserve">is </w:t>
      </w:r>
      <w:r w:rsidR="00F755C1" w:rsidRPr="00F755C1">
        <w:rPr>
          <w:rFonts w:ascii="Californian FB" w:eastAsia="Times New Roman" w:hAnsi="Californian FB" w:cs="Times New Roman"/>
          <w:lang w:eastAsia="nl-NL"/>
        </w:rPr>
        <w:t xml:space="preserve">dat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een van deze Voorwaarden hebt geschonden, als </w:t>
      </w:r>
      <w:r w:rsidR="00CD28ED">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stop</w:t>
      </w:r>
      <w:r w:rsidR="00CD28ED">
        <w:rPr>
          <w:rFonts w:ascii="Californian FB" w:eastAsia="Times New Roman" w:hAnsi="Californian FB" w:cs="Times New Roman"/>
          <w:lang w:eastAsia="nl-NL"/>
        </w:rPr>
        <w:t xml:space="preserve">t </w:t>
      </w:r>
      <w:r w:rsidR="00F755C1" w:rsidRPr="00F755C1">
        <w:rPr>
          <w:rFonts w:ascii="Californian FB" w:eastAsia="Times New Roman" w:hAnsi="Californian FB" w:cs="Times New Roman"/>
          <w:lang w:eastAsia="nl-NL"/>
        </w:rPr>
        <w:t xml:space="preserve">met het leveren van de </w:t>
      </w:r>
      <w:r w:rsidR="00F755C1" w:rsidRPr="00FA74C1">
        <w:rPr>
          <w:rFonts w:ascii="Californian FB" w:eastAsia="Times New Roman" w:hAnsi="Californian FB" w:cs="Times New Roman"/>
          <w:lang w:eastAsia="nl-NL"/>
        </w:rPr>
        <w:t>GRYP</w:t>
      </w:r>
      <w:r w:rsidR="00F755C1" w:rsidRPr="00F755C1">
        <w:rPr>
          <w:rFonts w:ascii="Californian FB" w:eastAsia="Times New Roman" w:hAnsi="Californian FB" w:cs="Times New Roman"/>
          <w:lang w:eastAsia="nl-NL"/>
        </w:rPr>
        <w:t>-</w:t>
      </w:r>
      <w:r w:rsidR="00F755C1" w:rsidRPr="00F755C1">
        <w:rPr>
          <w:rFonts w:ascii="Californian FB" w:eastAsia="Times New Roman" w:hAnsi="Californian FB" w:cs="Times New Roman"/>
          <w:lang w:eastAsia="nl-NL"/>
        </w:rPr>
        <w:lastRenderedPageBreak/>
        <w:t xml:space="preserve">service of een belangrijk onderdeel daarvan, met inachtneming van een redelijke kennisgevingstermijn, of als </w:t>
      </w:r>
      <w:r w:rsidR="00CD28ED">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van mening </w:t>
      </w:r>
      <w:r w:rsidR="00CD28ED">
        <w:rPr>
          <w:rFonts w:ascii="Californian FB" w:eastAsia="Times New Roman" w:hAnsi="Californian FB" w:cs="Times New Roman"/>
          <w:lang w:eastAsia="nl-NL"/>
        </w:rPr>
        <w:t xml:space="preserve">is </w:t>
      </w:r>
      <w:r w:rsidR="00F755C1" w:rsidRPr="00F755C1">
        <w:rPr>
          <w:rFonts w:ascii="Californian FB" w:eastAsia="Times New Roman" w:hAnsi="Californian FB" w:cs="Times New Roman"/>
          <w:lang w:eastAsia="nl-NL"/>
        </w:rPr>
        <w:t xml:space="preserve">dat dit nodig is om te voldoen aan de toepasselijke wetgeving. Indien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of </w:t>
      </w:r>
      <w:r w:rsidR="00F755C1" w:rsidRPr="00FA74C1">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deze Voorwaarden beëindigt, of wanneer </w:t>
      </w:r>
      <w:r w:rsidR="00F755C1" w:rsidRPr="00FA74C1">
        <w:rPr>
          <w:rFonts w:ascii="Californian FB" w:eastAsia="Times New Roman" w:hAnsi="Californian FB" w:cs="Times New Roman"/>
          <w:lang w:eastAsia="nl-NL"/>
        </w:rPr>
        <w:t xml:space="preserve">GRYP </w:t>
      </w:r>
      <w:r w:rsidR="00CD28ED">
        <w:rPr>
          <w:rFonts w:ascii="Californian FB" w:eastAsia="Times New Roman" w:hAnsi="Californian FB" w:cs="Times New Roman"/>
          <w:lang w:eastAsia="nl-NL"/>
        </w:rPr>
        <w:t xml:space="preserve">de </w:t>
      </w:r>
      <w:r w:rsidR="00F755C1" w:rsidRPr="00F755C1">
        <w:rPr>
          <w:rFonts w:ascii="Californian FB" w:eastAsia="Times New Roman" w:hAnsi="Californian FB" w:cs="Times New Roman"/>
          <w:lang w:eastAsia="nl-NL"/>
        </w:rPr>
        <w:t xml:space="preserve">toegang </w:t>
      </w:r>
      <w:r w:rsidR="00CD28ED">
        <w:rPr>
          <w:rFonts w:ascii="Californian FB" w:eastAsia="Times New Roman" w:hAnsi="Californian FB" w:cs="Times New Roman"/>
          <w:lang w:eastAsia="nl-NL"/>
        </w:rPr>
        <w:t xml:space="preserve">van Deelnemer </w:t>
      </w:r>
      <w:r w:rsidR="00F755C1" w:rsidRPr="00F755C1">
        <w:rPr>
          <w:rFonts w:ascii="Californian FB" w:eastAsia="Times New Roman" w:hAnsi="Californian FB" w:cs="Times New Roman"/>
          <w:lang w:eastAsia="nl-NL"/>
        </w:rPr>
        <w:t xml:space="preserve">tot de </w:t>
      </w:r>
      <w:r w:rsidR="00F755C1" w:rsidRPr="00FA74C1">
        <w:rPr>
          <w:rFonts w:ascii="Californian FB" w:eastAsia="Times New Roman" w:hAnsi="Californian FB" w:cs="Times New Roman"/>
          <w:lang w:eastAsia="nl-NL"/>
        </w:rPr>
        <w:t>GRYP</w:t>
      </w:r>
      <w:r w:rsidR="00F755C1" w:rsidRPr="00F755C1">
        <w:rPr>
          <w:rFonts w:ascii="Californian FB" w:eastAsia="Times New Roman" w:hAnsi="Californian FB" w:cs="Times New Roman"/>
          <w:lang w:eastAsia="nl-NL"/>
        </w:rPr>
        <w:t xml:space="preserve">-service opschort, gaat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ermee akkoord dat </w:t>
      </w:r>
      <w:r w:rsidR="00F755C1" w:rsidRPr="00FA74C1">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niet aansprakelijk of verantwoordelijk zal zijn jegens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(tenzij uitdrukkelijk vermeld in deze Voorwaarden) en dat </w:t>
      </w:r>
      <w:r w:rsidR="00F755C1" w:rsidRPr="00FA74C1">
        <w:rPr>
          <w:rFonts w:ascii="Californian FB" w:eastAsia="Times New Roman" w:hAnsi="Californian FB" w:cs="Times New Roman"/>
          <w:lang w:eastAsia="nl-NL"/>
        </w:rPr>
        <w:t xml:space="preserve">GRYP </w:t>
      </w:r>
      <w:r w:rsidR="00F755C1" w:rsidRPr="00F755C1">
        <w:rPr>
          <w:rFonts w:ascii="Californian FB" w:eastAsia="Times New Roman" w:hAnsi="Californian FB" w:cs="Times New Roman"/>
          <w:lang w:eastAsia="nl-NL"/>
        </w:rPr>
        <w:t xml:space="preserve">geen enkel bedrag dat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reeds heeft betaald, zal terugbetalen, voor zover toegestaan door de toepasselijke wetgeving.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kunt deze Voorwaarden op elk moment beëindigen. In dat geval is het </w:t>
      </w:r>
      <w:r w:rsidR="00CD28ED">
        <w:rPr>
          <w:rFonts w:ascii="Californian FB" w:eastAsia="Times New Roman" w:hAnsi="Californian FB" w:cs="Times New Roman"/>
          <w:lang w:eastAsia="nl-NL"/>
        </w:rPr>
        <w:t xml:space="preserve">Deelnemer </w:t>
      </w:r>
      <w:r w:rsidR="00F755C1" w:rsidRPr="00F755C1">
        <w:rPr>
          <w:rFonts w:ascii="Californian FB" w:eastAsia="Times New Roman" w:hAnsi="Californian FB" w:cs="Times New Roman"/>
          <w:lang w:eastAsia="nl-NL"/>
        </w:rPr>
        <w:t xml:space="preserve">niet meer toegestaan de </w:t>
      </w:r>
      <w:r w:rsidR="00F755C1" w:rsidRPr="00FA74C1">
        <w:rPr>
          <w:rFonts w:ascii="Californian FB" w:eastAsia="Times New Roman" w:hAnsi="Californian FB" w:cs="Times New Roman"/>
          <w:lang w:eastAsia="nl-NL"/>
        </w:rPr>
        <w:t>GRYP</w:t>
      </w:r>
      <w:r w:rsidR="00F755C1" w:rsidRPr="00F755C1">
        <w:rPr>
          <w:rFonts w:ascii="Californian FB" w:eastAsia="Times New Roman" w:hAnsi="Californian FB" w:cs="Times New Roman"/>
          <w:lang w:eastAsia="nl-NL"/>
        </w:rPr>
        <w:t xml:space="preserve">-service te openen of gebruiken. Voor meer informatie over hoe het </w:t>
      </w:r>
      <w:r w:rsidR="00F755C1" w:rsidRPr="00FA74C1">
        <w:rPr>
          <w:rFonts w:ascii="Californian FB" w:eastAsia="Times New Roman" w:hAnsi="Californian FB" w:cs="Times New Roman"/>
          <w:lang w:eastAsia="nl-NL"/>
        </w:rPr>
        <w:t>GRYP</w:t>
      </w:r>
      <w:r w:rsidR="00F755C1" w:rsidRPr="00F755C1">
        <w:rPr>
          <w:rFonts w:ascii="Californian FB" w:eastAsia="Times New Roman" w:hAnsi="Californian FB" w:cs="Times New Roman"/>
          <w:lang w:eastAsia="nl-NL"/>
        </w:rPr>
        <w:t>-account beëindig</w:t>
      </w:r>
      <w:r w:rsidR="00CD28ED">
        <w:rPr>
          <w:rFonts w:ascii="Californian FB" w:eastAsia="Times New Roman" w:hAnsi="Californian FB" w:cs="Times New Roman"/>
          <w:lang w:eastAsia="nl-NL"/>
        </w:rPr>
        <w:t>d kan worden</w:t>
      </w:r>
      <w:r w:rsidR="00F755C1" w:rsidRPr="00F755C1">
        <w:rPr>
          <w:rFonts w:ascii="Californian FB" w:eastAsia="Times New Roman" w:hAnsi="Californian FB" w:cs="Times New Roman"/>
          <w:lang w:eastAsia="nl-NL"/>
        </w:rPr>
        <w:t xml:space="preserve">, </w:t>
      </w:r>
      <w:r w:rsidR="00CD28ED">
        <w:rPr>
          <w:rFonts w:ascii="Californian FB" w:eastAsia="Times New Roman" w:hAnsi="Californian FB" w:cs="Times New Roman"/>
          <w:lang w:eastAsia="nl-NL"/>
        </w:rPr>
        <w:t xml:space="preserve">zijn </w:t>
      </w:r>
      <w:r w:rsidR="00F755C1" w:rsidRPr="00F755C1">
        <w:rPr>
          <w:rFonts w:ascii="Californian FB" w:eastAsia="Times New Roman" w:hAnsi="Californian FB" w:cs="Times New Roman"/>
          <w:lang w:eastAsia="nl-NL"/>
        </w:rPr>
        <w:t xml:space="preserve">de bronnen van de klantenondersteuning op </w:t>
      </w:r>
      <w:r w:rsidR="00CD28ED">
        <w:rPr>
          <w:rFonts w:ascii="Californian FB" w:eastAsia="Times New Roman" w:hAnsi="Californian FB" w:cs="Times New Roman"/>
          <w:lang w:eastAsia="nl-NL"/>
        </w:rPr>
        <w:t xml:space="preserve">de </w:t>
      </w:r>
      <w:r w:rsidR="00F755C1" w:rsidRPr="00F755C1">
        <w:rPr>
          <w:rFonts w:ascii="Californian FB" w:eastAsia="Times New Roman" w:hAnsi="Californian FB" w:cs="Times New Roman"/>
          <w:lang w:eastAsia="nl-NL"/>
        </w:rPr>
        <w:t xml:space="preserve">pagina </w:t>
      </w:r>
      <w:hyperlink r:id="rId19" w:history="1">
        <w:r w:rsidR="00481630" w:rsidRPr="00481630">
          <w:rPr>
            <w:rStyle w:val="Hyperlink"/>
            <w:rFonts w:ascii="Californian FB" w:eastAsia="Times New Roman" w:hAnsi="Californian FB" w:cs="Times New Roman"/>
            <w:color w:val="FF0000"/>
            <w:lang w:eastAsia="nl-NL"/>
          </w:rPr>
          <w:t>FAQ</w:t>
        </w:r>
      </w:hyperlink>
      <w:r w:rsidR="00481630" w:rsidRPr="00481630">
        <w:rPr>
          <w:rFonts w:ascii="Californian FB" w:eastAsia="Times New Roman" w:hAnsi="Californian FB" w:cs="Times New Roman"/>
          <w:color w:val="FF0000"/>
          <w:lang w:eastAsia="nl-NL"/>
        </w:rPr>
        <w:t xml:space="preserve"> </w:t>
      </w:r>
      <w:r w:rsidR="00CD28ED">
        <w:rPr>
          <w:rFonts w:ascii="Californian FB" w:eastAsia="Times New Roman" w:hAnsi="Californian FB" w:cs="Times New Roman"/>
          <w:lang w:eastAsia="nl-NL"/>
        </w:rPr>
        <w:t>te raadplegen.</w:t>
      </w:r>
    </w:p>
    <w:p w14:paraId="1846211D" w14:textId="51361986" w:rsidR="00F755C1" w:rsidRDefault="00F755C1" w:rsidP="00F755C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Pr="00F755C1">
        <w:rPr>
          <w:rFonts w:ascii="Californian FB" w:eastAsia="Times New Roman" w:hAnsi="Californian FB" w:cs="Times New Roman"/>
          <w:lang w:eastAsia="nl-NL"/>
        </w:rPr>
        <w:t xml:space="preserve">Artikel </w:t>
      </w:r>
      <w:r w:rsidR="00090BE3">
        <w:rPr>
          <w:rFonts w:ascii="Californian FB" w:eastAsia="Times New Roman" w:hAnsi="Californian FB" w:cs="Times New Roman"/>
          <w:color w:val="FF0000"/>
          <w:lang w:eastAsia="nl-NL"/>
        </w:rPr>
        <w:t>12</w:t>
      </w:r>
      <w:r w:rsidRPr="004B6800">
        <w:rPr>
          <w:rFonts w:ascii="Californian FB" w:eastAsia="Times New Roman" w:hAnsi="Californian FB" w:cs="Times New Roman"/>
          <w:lang w:eastAsia="nl-NL"/>
        </w:rPr>
        <w:t xml:space="preserve"> (Intellectue</w:t>
      </w:r>
      <w:r w:rsidR="00090BE3" w:rsidRPr="004B6800">
        <w:rPr>
          <w:rFonts w:ascii="Californian FB" w:eastAsia="Times New Roman" w:hAnsi="Californian FB" w:cs="Times New Roman"/>
          <w:lang w:eastAsia="nl-NL"/>
        </w:rPr>
        <w:t>e</w:t>
      </w:r>
      <w:r w:rsidRPr="004B6800">
        <w:rPr>
          <w:rFonts w:ascii="Californian FB" w:eastAsia="Times New Roman" w:hAnsi="Californian FB" w:cs="Times New Roman"/>
          <w:lang w:eastAsia="nl-NL"/>
        </w:rPr>
        <w:t>l</w:t>
      </w:r>
      <w:r w:rsidR="00090BE3" w:rsidRPr="004B6800">
        <w:rPr>
          <w:rFonts w:ascii="Californian FB" w:eastAsia="Times New Roman" w:hAnsi="Californian FB" w:cs="Times New Roman"/>
          <w:lang w:eastAsia="nl-NL"/>
        </w:rPr>
        <w:t xml:space="preserve"> </w:t>
      </w:r>
      <w:r w:rsidRPr="004B6800">
        <w:rPr>
          <w:rFonts w:ascii="Californian FB" w:eastAsia="Times New Roman" w:hAnsi="Californian FB" w:cs="Times New Roman"/>
          <w:lang w:eastAsia="nl-NL"/>
        </w:rPr>
        <w:t xml:space="preserve">eigendom), </w:t>
      </w:r>
      <w:r w:rsidR="00887E18" w:rsidRPr="004B6800">
        <w:rPr>
          <w:rFonts w:ascii="Californian FB" w:eastAsia="Times New Roman" w:hAnsi="Californian FB" w:cs="Times New Roman"/>
          <w:lang w:eastAsia="nl-NL"/>
        </w:rPr>
        <w:t xml:space="preserve">Artikel </w:t>
      </w:r>
      <w:r w:rsidR="00090BE3">
        <w:rPr>
          <w:rFonts w:ascii="Californian FB" w:eastAsia="Times New Roman" w:hAnsi="Californian FB" w:cs="Times New Roman"/>
          <w:color w:val="FF0000"/>
          <w:lang w:eastAsia="nl-NL"/>
        </w:rPr>
        <w:t>1</w:t>
      </w:r>
      <w:r w:rsidRPr="00887E18">
        <w:rPr>
          <w:rFonts w:ascii="Californian FB" w:eastAsia="Times New Roman" w:hAnsi="Californian FB" w:cs="Times New Roman"/>
          <w:color w:val="FF0000"/>
          <w:lang w:eastAsia="nl-NL"/>
        </w:rPr>
        <w:t>3</w:t>
      </w:r>
      <w:r w:rsidRPr="004B6800">
        <w:rPr>
          <w:rFonts w:ascii="Californian FB" w:eastAsia="Times New Roman" w:hAnsi="Californian FB" w:cs="Times New Roman"/>
          <w:lang w:eastAsia="nl-NL"/>
        </w:rPr>
        <w:t xml:space="preserve"> (</w:t>
      </w:r>
      <w:r w:rsidR="00090BE3" w:rsidRPr="004B6800">
        <w:rPr>
          <w:rFonts w:ascii="Californian FB" w:eastAsia="Times New Roman" w:hAnsi="Californian FB" w:cs="Times New Roman"/>
          <w:lang w:eastAsia="nl-NL"/>
        </w:rPr>
        <w:t>Geheimhouding</w:t>
      </w:r>
      <w:r w:rsidRPr="004B6800">
        <w:rPr>
          <w:rFonts w:ascii="Californian FB" w:eastAsia="Times New Roman" w:hAnsi="Californian FB" w:cs="Times New Roman"/>
          <w:lang w:eastAsia="nl-NL"/>
        </w:rPr>
        <w:t xml:space="preserve">), </w:t>
      </w:r>
      <w:r w:rsidR="00887E18" w:rsidRPr="004B6800">
        <w:rPr>
          <w:rFonts w:ascii="Californian FB" w:eastAsia="Times New Roman" w:hAnsi="Californian FB" w:cs="Times New Roman"/>
          <w:lang w:eastAsia="nl-NL"/>
        </w:rPr>
        <w:t xml:space="preserve">Artikel </w:t>
      </w:r>
      <w:r w:rsidR="00090BE3">
        <w:rPr>
          <w:rFonts w:ascii="Californian FB" w:eastAsia="Times New Roman" w:hAnsi="Californian FB" w:cs="Times New Roman"/>
          <w:color w:val="FF0000"/>
          <w:lang w:eastAsia="nl-NL"/>
        </w:rPr>
        <w:t>14</w:t>
      </w:r>
      <w:r w:rsidRPr="004B6800">
        <w:rPr>
          <w:rFonts w:ascii="Californian FB" w:eastAsia="Times New Roman" w:hAnsi="Californian FB" w:cs="Times New Roman"/>
          <w:lang w:eastAsia="nl-NL"/>
        </w:rPr>
        <w:t xml:space="preserve"> (</w:t>
      </w:r>
      <w:r w:rsidR="00090BE3" w:rsidRPr="004B6800">
        <w:rPr>
          <w:rFonts w:ascii="Californian FB" w:eastAsia="Times New Roman" w:hAnsi="Californian FB" w:cs="Times New Roman"/>
          <w:lang w:eastAsia="nl-NL"/>
        </w:rPr>
        <w:t>Boetebeding</w:t>
      </w:r>
      <w:r w:rsidRPr="004B6800">
        <w:rPr>
          <w:rFonts w:ascii="Californian FB" w:eastAsia="Times New Roman" w:hAnsi="Californian FB" w:cs="Times New Roman"/>
          <w:lang w:eastAsia="nl-NL"/>
        </w:rPr>
        <w:t xml:space="preserve">), </w:t>
      </w:r>
      <w:r w:rsidR="00887E18" w:rsidRPr="004B6800">
        <w:rPr>
          <w:rFonts w:ascii="Californian FB" w:eastAsia="Times New Roman" w:hAnsi="Californian FB" w:cs="Times New Roman"/>
          <w:lang w:eastAsia="nl-NL"/>
        </w:rPr>
        <w:t xml:space="preserve">Artikel </w:t>
      </w:r>
      <w:r w:rsidR="004D3110">
        <w:rPr>
          <w:rFonts w:ascii="Californian FB" w:eastAsia="Times New Roman" w:hAnsi="Californian FB" w:cs="Times New Roman"/>
          <w:color w:val="FF0000"/>
          <w:lang w:eastAsia="nl-NL"/>
        </w:rPr>
        <w:t>30</w:t>
      </w:r>
      <w:r w:rsidRPr="00887E18">
        <w:rPr>
          <w:rFonts w:ascii="Californian FB" w:eastAsia="Times New Roman" w:hAnsi="Californian FB" w:cs="Times New Roman"/>
          <w:color w:val="FF0000"/>
          <w:lang w:eastAsia="nl-NL"/>
        </w:rPr>
        <w:t xml:space="preserve"> </w:t>
      </w:r>
      <w:r w:rsidRPr="004B6800">
        <w:rPr>
          <w:rFonts w:ascii="Californian FB" w:eastAsia="Times New Roman" w:hAnsi="Californian FB" w:cs="Times New Roman"/>
          <w:lang w:eastAsia="nl-NL"/>
        </w:rPr>
        <w:t>(</w:t>
      </w:r>
      <w:r w:rsidR="00652345" w:rsidRPr="004B6800">
        <w:rPr>
          <w:rFonts w:ascii="Californian FB" w:eastAsia="Times New Roman" w:hAnsi="Californian FB" w:cs="Times New Roman"/>
          <w:lang w:eastAsia="nl-NL"/>
        </w:rPr>
        <w:t>Arbitrage</w:t>
      </w:r>
      <w:r w:rsidRPr="004B6800">
        <w:rPr>
          <w:rFonts w:ascii="Californian FB" w:eastAsia="Times New Roman" w:hAnsi="Californian FB" w:cs="Times New Roman"/>
          <w:lang w:eastAsia="nl-NL"/>
        </w:rPr>
        <w:t xml:space="preserve">), </w:t>
      </w:r>
      <w:r w:rsidR="00887E18" w:rsidRPr="004B6800">
        <w:rPr>
          <w:rFonts w:ascii="Californian FB" w:eastAsia="Times New Roman" w:hAnsi="Californian FB" w:cs="Times New Roman"/>
          <w:lang w:eastAsia="nl-NL"/>
        </w:rPr>
        <w:t xml:space="preserve">Artikel </w:t>
      </w:r>
      <w:r w:rsidR="004D3110">
        <w:rPr>
          <w:rFonts w:ascii="Californian FB" w:eastAsia="Times New Roman" w:hAnsi="Californian FB" w:cs="Times New Roman"/>
          <w:color w:val="FF0000"/>
          <w:lang w:eastAsia="nl-NL"/>
        </w:rPr>
        <w:t>31</w:t>
      </w:r>
      <w:r w:rsidRPr="00887E18">
        <w:rPr>
          <w:rFonts w:ascii="Californian FB" w:eastAsia="Times New Roman" w:hAnsi="Californian FB" w:cs="Times New Roman"/>
          <w:color w:val="FF0000"/>
          <w:lang w:eastAsia="nl-NL"/>
        </w:rPr>
        <w:t xml:space="preserve"> </w:t>
      </w:r>
      <w:r w:rsidRPr="004B6800">
        <w:rPr>
          <w:rFonts w:ascii="Californian FB" w:eastAsia="Times New Roman" w:hAnsi="Californian FB" w:cs="Times New Roman"/>
          <w:lang w:eastAsia="nl-NL"/>
        </w:rPr>
        <w:t>(</w:t>
      </w:r>
      <w:r w:rsidR="004B6800" w:rsidRPr="004B6800">
        <w:rPr>
          <w:rFonts w:ascii="Californian FB" w:eastAsia="Times New Roman" w:hAnsi="Californian FB" w:cs="Times New Roman"/>
          <w:lang w:eastAsia="nl-NL"/>
        </w:rPr>
        <w:t>Toepasselijk recht en bevoegde rechter</w:t>
      </w:r>
      <w:r w:rsidRPr="004B6800">
        <w:rPr>
          <w:rFonts w:ascii="Californian FB" w:eastAsia="Times New Roman" w:hAnsi="Californian FB" w:cs="Times New Roman"/>
          <w:lang w:eastAsia="nl-NL"/>
        </w:rPr>
        <w:t xml:space="preserve">), </w:t>
      </w:r>
      <w:r w:rsidRPr="00F755C1">
        <w:rPr>
          <w:rFonts w:ascii="Californian FB" w:eastAsia="Times New Roman" w:hAnsi="Californian FB" w:cs="Times New Roman"/>
          <w:lang w:eastAsia="nl-NL"/>
        </w:rPr>
        <w:t xml:space="preserve">alsmede alle andere </w:t>
      </w:r>
      <w:r w:rsidR="002B6218">
        <w:rPr>
          <w:rFonts w:ascii="Californian FB" w:eastAsia="Times New Roman" w:hAnsi="Californian FB" w:cs="Times New Roman"/>
          <w:lang w:eastAsia="nl-NL"/>
        </w:rPr>
        <w:t>A</w:t>
      </w:r>
      <w:r w:rsidRPr="00F755C1">
        <w:rPr>
          <w:rFonts w:ascii="Californian FB" w:eastAsia="Times New Roman" w:hAnsi="Californian FB" w:cs="Times New Roman"/>
          <w:lang w:eastAsia="nl-NL"/>
        </w:rPr>
        <w:t>rtikelen van deze Voorwaarden die, expliciet of door hun aard, ook na beëindiging van deze Voorwaarden van kracht moeten blijven, blijven na beëindiging van kracht</w:t>
      </w:r>
      <w:r>
        <w:rPr>
          <w:rFonts w:ascii="Californian FB" w:eastAsia="Times New Roman" w:hAnsi="Californian FB" w:cs="Times New Roman"/>
          <w:lang w:eastAsia="nl-NL"/>
        </w:rPr>
        <w:t>.</w:t>
      </w:r>
    </w:p>
    <w:p w14:paraId="020AC83F" w14:textId="77777777" w:rsidR="007542A9" w:rsidRDefault="007542A9" w:rsidP="00327DA9">
      <w:pPr>
        <w:widowControl w:val="0"/>
        <w:snapToGrid w:val="0"/>
        <w:spacing w:after="0" w:line="360" w:lineRule="auto"/>
        <w:jc w:val="both"/>
        <w:rPr>
          <w:rFonts w:ascii="Californian FB" w:eastAsia="Times New Roman" w:hAnsi="Californian FB" w:cs="Times New Roman"/>
          <w:lang w:eastAsia="nl-NL"/>
        </w:rPr>
      </w:pPr>
    </w:p>
    <w:p w14:paraId="12CFDDA7" w14:textId="6E7EFADB" w:rsidR="007542A9" w:rsidRDefault="007542A9" w:rsidP="007542A9">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970657">
        <w:rPr>
          <w:rFonts w:ascii="Californian FB" w:eastAsia="Times New Roman" w:hAnsi="Californian FB" w:cs="Times New Roman"/>
          <w:b/>
          <w:bCs/>
          <w:lang w:eastAsia="nl-NL"/>
        </w:rPr>
        <w:t>2</w:t>
      </w:r>
      <w:r>
        <w:rPr>
          <w:rFonts w:ascii="Californian FB" w:eastAsia="Times New Roman" w:hAnsi="Californian FB" w:cs="Times New Roman"/>
          <w:b/>
          <w:bCs/>
          <w:lang w:eastAsia="nl-NL"/>
        </w:rPr>
        <w:t xml:space="preserve"> – Overmacht</w:t>
      </w:r>
    </w:p>
    <w:p w14:paraId="4B771919" w14:textId="76538B2E" w:rsidR="007542A9" w:rsidRDefault="00970657" w:rsidP="007542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22</w:t>
      </w:r>
      <w:r w:rsidR="007542A9" w:rsidRPr="00BB5407">
        <w:rPr>
          <w:rFonts w:ascii="Californian FB" w:eastAsia="Times New Roman" w:hAnsi="Californian FB" w:cs="Times New Roman"/>
          <w:lang w:eastAsia="nl-NL"/>
        </w:rPr>
        <w:t>.1</w:t>
      </w:r>
      <w:r w:rsidR="007542A9" w:rsidRPr="00BB5407">
        <w:rPr>
          <w:rFonts w:ascii="Californian FB" w:eastAsia="Times New Roman" w:hAnsi="Californian FB" w:cs="Times New Roman"/>
          <w:lang w:eastAsia="nl-NL"/>
        </w:rPr>
        <w:tab/>
      </w:r>
      <w:r w:rsidR="00DA1822">
        <w:rPr>
          <w:rFonts w:ascii="Californian FB" w:eastAsia="Times New Roman" w:hAnsi="Californian FB" w:cs="Times New Roman"/>
          <w:lang w:eastAsia="nl-NL"/>
        </w:rPr>
        <w:t>In aanvulling op artikel 6:75 BW geldt dat een tekortkoming van GRYP door de Deelnemer niet aan GRYP kan worden toegerekend wanner er sprake is van overmacht</w:t>
      </w:r>
      <w:r w:rsidR="007542A9">
        <w:rPr>
          <w:rFonts w:ascii="Californian FB" w:eastAsia="Times New Roman" w:hAnsi="Californian FB" w:cs="Times New Roman"/>
          <w:lang w:eastAsia="nl-NL"/>
        </w:rPr>
        <w:t>.</w:t>
      </w:r>
    </w:p>
    <w:p w14:paraId="330AAE39" w14:textId="2DAFCE3E" w:rsidR="007542A9" w:rsidRDefault="007542A9" w:rsidP="007542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00DA1822">
        <w:rPr>
          <w:rFonts w:ascii="Californian FB" w:eastAsia="Times New Roman" w:hAnsi="Californian FB" w:cs="Times New Roman"/>
          <w:lang w:eastAsia="nl-NL"/>
        </w:rPr>
        <w:t xml:space="preserve">Onder de </w:t>
      </w:r>
      <w:proofErr w:type="spellStart"/>
      <w:r w:rsidR="00DA1822">
        <w:rPr>
          <w:rFonts w:ascii="Californian FB" w:eastAsia="Times New Roman" w:hAnsi="Californian FB" w:cs="Times New Roman"/>
          <w:lang w:eastAsia="nl-NL"/>
        </w:rPr>
        <w:t>overmachtsituatie</w:t>
      </w:r>
      <w:proofErr w:type="spellEnd"/>
      <w:r w:rsidR="00DA1822">
        <w:rPr>
          <w:rFonts w:ascii="Californian FB" w:eastAsia="Times New Roman" w:hAnsi="Californian FB" w:cs="Times New Roman"/>
          <w:lang w:eastAsia="nl-NL"/>
        </w:rPr>
        <w:t xml:space="preserve"> in lid 1 valt onder meer ook:</w:t>
      </w:r>
    </w:p>
    <w:p w14:paraId="54548687" w14:textId="7363187C"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een noodtoestand zoals een burgeroorlog of natuurramp</w:t>
      </w:r>
    </w:p>
    <w:p w14:paraId="4E13EEEE" w14:textId="5336705E"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wanprestatie of overmacht van toeleveranciers, bezorgers of anderen</w:t>
      </w:r>
    </w:p>
    <w:p w14:paraId="0AFA520A" w14:textId="7BCDB52D"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 xml:space="preserve">stroom-, </w:t>
      </w:r>
      <w:r w:rsidR="003A5E01">
        <w:rPr>
          <w:rFonts w:ascii="Californian FB" w:eastAsia="Times New Roman" w:hAnsi="Californian FB" w:cs="Times New Roman"/>
          <w:lang w:eastAsia="nl-NL"/>
        </w:rPr>
        <w:t>elektriciteits</w:t>
      </w:r>
      <w:r>
        <w:rPr>
          <w:rFonts w:ascii="Californian FB" w:eastAsia="Times New Roman" w:hAnsi="Californian FB" w:cs="Times New Roman"/>
          <w:lang w:eastAsia="nl-NL"/>
        </w:rPr>
        <w:t>- internet, computer- of telecomstoringen</w:t>
      </w:r>
    </w:p>
    <w:p w14:paraId="7521D942" w14:textId="191E3B89"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computervirussen</w:t>
      </w:r>
    </w:p>
    <w:p w14:paraId="748960CE" w14:textId="47E95AB3"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stakingen</w:t>
      </w:r>
    </w:p>
    <w:p w14:paraId="41F1237D" w14:textId="4673A44D"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overheidsmaatregelen</w:t>
      </w:r>
    </w:p>
    <w:p w14:paraId="1E7459EB" w14:textId="797C207D"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vervoersproblemen</w:t>
      </w:r>
    </w:p>
    <w:p w14:paraId="0E12CF5C" w14:textId="1603A4E1" w:rsid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slechte weersomstandigheden</w:t>
      </w:r>
    </w:p>
    <w:p w14:paraId="3655F50A" w14:textId="6F193A18" w:rsidR="00DA1822" w:rsidRPr="00DA1822" w:rsidRDefault="00DA1822" w:rsidP="00236728">
      <w:pPr>
        <w:pStyle w:val="ListParagraph"/>
        <w:widowControl w:val="0"/>
        <w:numPr>
          <w:ilvl w:val="0"/>
          <w:numId w:val="25"/>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werkonderbrekingen</w:t>
      </w:r>
    </w:p>
    <w:p w14:paraId="3BCA87E4" w14:textId="18040ECE" w:rsidR="007542A9" w:rsidRDefault="007542A9" w:rsidP="007542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00BE084C">
        <w:rPr>
          <w:rFonts w:ascii="Californian FB" w:eastAsia="Times New Roman" w:hAnsi="Californian FB" w:cs="Times New Roman"/>
          <w:lang w:eastAsia="nl-NL"/>
        </w:rPr>
        <w:t xml:space="preserve">Wanneer zicht een </w:t>
      </w:r>
      <w:proofErr w:type="spellStart"/>
      <w:r w:rsidR="00BE084C">
        <w:rPr>
          <w:rFonts w:ascii="Californian FB" w:eastAsia="Times New Roman" w:hAnsi="Californian FB" w:cs="Times New Roman"/>
          <w:lang w:eastAsia="nl-NL"/>
        </w:rPr>
        <w:t>overmachtsituatie</w:t>
      </w:r>
      <w:proofErr w:type="spellEnd"/>
      <w:r w:rsidR="00BE084C">
        <w:rPr>
          <w:rFonts w:ascii="Californian FB" w:eastAsia="Times New Roman" w:hAnsi="Californian FB" w:cs="Times New Roman"/>
          <w:lang w:eastAsia="nl-NL"/>
        </w:rPr>
        <w:t xml:space="preserve"> voordoet waardoor GRYP 1 of meer verplichtingen naar de Deelnemer niet kan nakomen, dan worden die verplichtingen opgeschort totdat GRYP deze kan nakomen</w:t>
      </w:r>
      <w:r>
        <w:rPr>
          <w:rFonts w:ascii="Californian FB" w:eastAsia="Times New Roman" w:hAnsi="Californian FB" w:cs="Times New Roman"/>
          <w:lang w:eastAsia="nl-NL"/>
        </w:rPr>
        <w:t>.</w:t>
      </w:r>
    </w:p>
    <w:p w14:paraId="63CBFEBB" w14:textId="3DD00EB7" w:rsidR="007542A9" w:rsidRDefault="007542A9" w:rsidP="007542A9">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00BE084C">
        <w:rPr>
          <w:rFonts w:ascii="Californian FB" w:eastAsia="Times New Roman" w:hAnsi="Californian FB" w:cs="Times New Roman"/>
          <w:lang w:eastAsia="nl-NL"/>
        </w:rPr>
        <w:t xml:space="preserve">Vanaf het moment dat een </w:t>
      </w:r>
      <w:proofErr w:type="spellStart"/>
      <w:r w:rsidR="00BE084C">
        <w:rPr>
          <w:rFonts w:ascii="Californian FB" w:eastAsia="Times New Roman" w:hAnsi="Californian FB" w:cs="Times New Roman"/>
          <w:lang w:eastAsia="nl-NL"/>
        </w:rPr>
        <w:t>overmachtsituatie</w:t>
      </w:r>
      <w:proofErr w:type="spellEnd"/>
      <w:r w:rsidR="00BE084C">
        <w:rPr>
          <w:rFonts w:ascii="Californian FB" w:eastAsia="Times New Roman" w:hAnsi="Californian FB" w:cs="Times New Roman"/>
          <w:lang w:eastAsia="nl-NL"/>
        </w:rPr>
        <w:t xml:space="preserve"> ten minste 30 kalenderdagen heeft geduurd, mogen zowel de Deelnemer als GRYP de overeenkomst schriftelijk in zijn geheel of deels ongedaan maken</w:t>
      </w:r>
      <w:r>
        <w:rPr>
          <w:rFonts w:ascii="Californian FB" w:eastAsia="Times New Roman" w:hAnsi="Californian FB" w:cs="Times New Roman"/>
          <w:lang w:eastAsia="nl-NL"/>
        </w:rPr>
        <w:t>.</w:t>
      </w:r>
    </w:p>
    <w:p w14:paraId="23F84206" w14:textId="09B271BD" w:rsidR="007542A9" w:rsidRDefault="007542A9" w:rsidP="007542A9">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970657">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00BE084C">
        <w:rPr>
          <w:rFonts w:ascii="Californian FB" w:eastAsia="Times New Roman" w:hAnsi="Californian FB" w:cs="Times New Roman"/>
          <w:lang w:eastAsia="nl-NL"/>
        </w:rPr>
        <w:t xml:space="preserve">GRYP hoeft in een </w:t>
      </w:r>
      <w:proofErr w:type="spellStart"/>
      <w:r w:rsidR="00BE084C">
        <w:rPr>
          <w:rFonts w:ascii="Californian FB" w:eastAsia="Times New Roman" w:hAnsi="Californian FB" w:cs="Times New Roman"/>
          <w:lang w:eastAsia="nl-NL"/>
        </w:rPr>
        <w:t>overmachtsituatie</w:t>
      </w:r>
      <w:proofErr w:type="spellEnd"/>
      <w:r w:rsidR="00BE084C">
        <w:rPr>
          <w:rFonts w:ascii="Californian FB" w:eastAsia="Times New Roman" w:hAnsi="Californian FB" w:cs="Times New Roman"/>
          <w:lang w:eastAsia="nl-NL"/>
        </w:rPr>
        <w:t xml:space="preserve"> geen vergoeding aan de Deelnemer te betalen, ook niet wanneer GRYP </w:t>
      </w:r>
      <w:proofErr w:type="spellStart"/>
      <w:r w:rsidR="00BE084C">
        <w:rPr>
          <w:rFonts w:ascii="Californian FB" w:eastAsia="Times New Roman" w:hAnsi="Californian FB" w:cs="Times New Roman"/>
          <w:lang w:eastAsia="nl-NL"/>
        </w:rPr>
        <w:t>hiervaan</w:t>
      </w:r>
      <w:proofErr w:type="spellEnd"/>
      <w:r w:rsidR="00BE084C">
        <w:rPr>
          <w:rFonts w:ascii="Californian FB" w:eastAsia="Times New Roman" w:hAnsi="Californian FB" w:cs="Times New Roman"/>
          <w:lang w:eastAsia="nl-NL"/>
        </w:rPr>
        <w:t xml:space="preserve"> voordeel heeft.</w:t>
      </w:r>
    </w:p>
    <w:p w14:paraId="124FEA7B" w14:textId="1326759D" w:rsidR="005C4BB1" w:rsidRPr="00442C23" w:rsidRDefault="005C4BB1" w:rsidP="005C4BB1">
      <w:pPr>
        <w:spacing w:after="0" w:line="360" w:lineRule="auto"/>
        <w:jc w:val="both"/>
        <w:rPr>
          <w:rFonts w:ascii="Californian FB" w:eastAsia="Times New Roman" w:hAnsi="Californian FB" w:cs="Times New Roman"/>
          <w:b/>
          <w:bCs/>
          <w:vertAlign w:val="subscript"/>
          <w:lang w:eastAsia="nl-NL"/>
        </w:rPr>
      </w:pPr>
      <w:r>
        <w:rPr>
          <w:rFonts w:ascii="Californian FB" w:eastAsia="Times New Roman" w:hAnsi="Californian FB" w:cs="Times New Roman"/>
          <w:b/>
          <w:bCs/>
          <w:lang w:eastAsia="nl-NL"/>
        </w:rPr>
        <w:lastRenderedPageBreak/>
        <w:t xml:space="preserve">ARTIKEL </w:t>
      </w:r>
      <w:r w:rsidR="00970657">
        <w:rPr>
          <w:rFonts w:ascii="Californian FB" w:eastAsia="Times New Roman" w:hAnsi="Californian FB" w:cs="Times New Roman"/>
          <w:b/>
          <w:bCs/>
          <w:lang w:eastAsia="nl-NL"/>
        </w:rPr>
        <w:t>2</w:t>
      </w:r>
      <w:r w:rsidR="004D3110">
        <w:rPr>
          <w:rFonts w:ascii="Californian FB" w:eastAsia="Times New Roman" w:hAnsi="Californian FB" w:cs="Times New Roman"/>
          <w:b/>
          <w:bCs/>
          <w:lang w:eastAsia="nl-NL"/>
        </w:rPr>
        <w:t>3</w:t>
      </w:r>
      <w:r>
        <w:rPr>
          <w:rFonts w:ascii="Californian FB" w:eastAsia="Times New Roman" w:hAnsi="Californian FB" w:cs="Times New Roman"/>
          <w:b/>
          <w:bCs/>
          <w:lang w:eastAsia="nl-NL"/>
        </w:rPr>
        <w:t xml:space="preserve"> – </w:t>
      </w:r>
      <w:r w:rsidR="00364EDC">
        <w:rPr>
          <w:rFonts w:ascii="Californian FB" w:eastAsia="Times New Roman" w:hAnsi="Californian FB" w:cs="Times New Roman"/>
          <w:b/>
          <w:bCs/>
          <w:lang w:eastAsia="nl-NL"/>
        </w:rPr>
        <w:t>Vrijwaring van groepsvorderingen</w:t>
      </w:r>
    </w:p>
    <w:p w14:paraId="1EE31F11" w14:textId="6D9E9578" w:rsidR="005C4BB1" w:rsidRDefault="00364EDC" w:rsidP="005C4BB1">
      <w:pPr>
        <w:widowControl w:val="0"/>
        <w:snapToGrid w:val="0"/>
        <w:spacing w:after="0" w:line="360" w:lineRule="auto"/>
        <w:jc w:val="both"/>
        <w:rPr>
          <w:rFonts w:ascii="Californian FB" w:eastAsia="Times New Roman" w:hAnsi="Californian FB" w:cs="Times New Roman"/>
          <w:lang w:eastAsia="nl-NL"/>
        </w:rPr>
      </w:pPr>
      <w:r w:rsidRPr="00364EDC">
        <w:rPr>
          <w:rFonts w:ascii="Californian FB" w:eastAsia="Times New Roman" w:hAnsi="Californian FB" w:cs="Times New Roman"/>
          <w:lang w:eastAsia="nl-NL"/>
        </w:rPr>
        <w:t xml:space="preserve">Waar toegestaan door toepasselijke wetgeving, gaan </w:t>
      </w:r>
      <w:r>
        <w:rPr>
          <w:rFonts w:ascii="Californian FB" w:eastAsia="Times New Roman" w:hAnsi="Californian FB" w:cs="Times New Roman"/>
          <w:lang w:eastAsia="nl-NL"/>
        </w:rPr>
        <w:t>Deelnemer</w:t>
      </w:r>
      <w:r w:rsidRPr="00364EDC">
        <w:rPr>
          <w:rFonts w:ascii="Californian FB" w:eastAsia="Times New Roman" w:hAnsi="Californian FB" w:cs="Times New Roman"/>
          <w:lang w:eastAsia="nl-NL"/>
        </w:rPr>
        <w:t xml:space="preserve"> en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ermee akkoord dat beide partijen vorderingen mogen instellen tegen de ander, maar alleen in </w:t>
      </w:r>
      <w:r>
        <w:rPr>
          <w:rFonts w:ascii="Californian FB" w:eastAsia="Times New Roman" w:hAnsi="Californian FB" w:cs="Times New Roman"/>
          <w:lang w:eastAsia="nl-NL"/>
        </w:rPr>
        <w:t>Deelnemer</w:t>
      </w:r>
      <w:r w:rsidRPr="00364EDC">
        <w:rPr>
          <w:rFonts w:ascii="Californian FB" w:eastAsia="Times New Roman" w:hAnsi="Californian FB" w:cs="Times New Roman"/>
          <w:lang w:eastAsia="nl-NL"/>
        </w:rPr>
        <w:t xml:space="preserve"> of diens individuele hoedanigheid en niet als eiser of lid bij een collectieve vordering of groepsvordering. Tenzij zowel </w:t>
      </w:r>
      <w:r>
        <w:rPr>
          <w:rFonts w:ascii="Californian FB" w:eastAsia="Times New Roman" w:hAnsi="Californian FB" w:cs="Times New Roman"/>
          <w:lang w:eastAsia="nl-NL"/>
        </w:rPr>
        <w:t>Deelnemer</w:t>
      </w:r>
      <w:r w:rsidRPr="00364EDC">
        <w:rPr>
          <w:rFonts w:ascii="Californian FB" w:eastAsia="Times New Roman" w:hAnsi="Californian FB" w:cs="Times New Roman"/>
          <w:lang w:eastAsia="nl-NL"/>
        </w:rPr>
        <w:t xml:space="preserve"> als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ermee akkoord gaan, kan geen arbiter of rechter de vorderingen van meer dan één persoon samenvoegen of anderszins oordelen over een vorm van collectieve vordering of groepsvordering</w:t>
      </w:r>
      <w:r w:rsidR="005C4BB1">
        <w:rPr>
          <w:rFonts w:ascii="Californian FB" w:eastAsia="Times New Roman" w:hAnsi="Californian FB" w:cs="Times New Roman"/>
          <w:lang w:eastAsia="nl-NL"/>
        </w:rPr>
        <w:t>.</w:t>
      </w:r>
    </w:p>
    <w:p w14:paraId="7A841C5B" w14:textId="77777777" w:rsidR="00364EDC" w:rsidRDefault="00364EDC" w:rsidP="005C4BB1">
      <w:pPr>
        <w:widowControl w:val="0"/>
        <w:snapToGrid w:val="0"/>
        <w:spacing w:after="0" w:line="360" w:lineRule="auto"/>
        <w:jc w:val="both"/>
        <w:rPr>
          <w:rFonts w:ascii="Californian FB" w:eastAsia="Times New Roman" w:hAnsi="Californian FB" w:cs="Times New Roman"/>
          <w:lang w:eastAsia="nl-NL"/>
        </w:rPr>
      </w:pPr>
    </w:p>
    <w:p w14:paraId="66AD5F1D" w14:textId="6EDDFD2E" w:rsidR="00442C23" w:rsidRPr="00442C23" w:rsidRDefault="00442C23" w:rsidP="00442C23">
      <w:pPr>
        <w:spacing w:after="0" w:line="360" w:lineRule="auto"/>
        <w:jc w:val="both"/>
        <w:rPr>
          <w:rFonts w:ascii="Californian FB" w:eastAsia="Times New Roman" w:hAnsi="Californian FB" w:cs="Times New Roman"/>
          <w:b/>
          <w:bCs/>
          <w:vertAlign w:val="subscript"/>
          <w:lang w:eastAsia="nl-NL"/>
        </w:rPr>
      </w:pPr>
      <w:r>
        <w:rPr>
          <w:rFonts w:ascii="Californian FB" w:eastAsia="Times New Roman" w:hAnsi="Californian FB" w:cs="Times New Roman"/>
          <w:b/>
          <w:bCs/>
          <w:lang w:eastAsia="nl-NL"/>
        </w:rPr>
        <w:t xml:space="preserve">ARTIKEL </w:t>
      </w:r>
      <w:r w:rsidR="004D3110">
        <w:rPr>
          <w:rFonts w:ascii="Californian FB" w:eastAsia="Times New Roman" w:hAnsi="Californian FB" w:cs="Times New Roman"/>
          <w:b/>
          <w:bCs/>
          <w:lang w:eastAsia="nl-NL"/>
        </w:rPr>
        <w:t>24</w:t>
      </w:r>
      <w:r>
        <w:rPr>
          <w:rFonts w:ascii="Californian FB" w:eastAsia="Times New Roman" w:hAnsi="Californian FB" w:cs="Times New Roman"/>
          <w:b/>
          <w:bCs/>
          <w:lang w:eastAsia="nl-NL"/>
        </w:rPr>
        <w:t xml:space="preserve"> – Weigeren van de dienst</w:t>
      </w:r>
    </w:p>
    <w:p w14:paraId="2426C676" w14:textId="33312CAA" w:rsidR="00442C23" w:rsidRDefault="00B12FEE" w:rsidP="00442C23">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 xml:space="preserve">GRYP </w:t>
      </w:r>
      <w:r w:rsidRPr="00B12FEE">
        <w:rPr>
          <w:rFonts w:ascii="Californian FB" w:eastAsia="Times New Roman" w:hAnsi="Californian FB" w:cs="Times New Roman"/>
          <w:lang w:eastAsia="nl-NL"/>
        </w:rPr>
        <w:t xml:space="preserve">behoudt te allen tijde het recht om haar dienst te weigeren tegenover elke partij, consument of bedrijf zonder opgaaf van reden. </w:t>
      </w:r>
      <w:r>
        <w:rPr>
          <w:rFonts w:ascii="Californian FB" w:eastAsia="Times New Roman" w:hAnsi="Californian FB" w:cs="Times New Roman"/>
          <w:lang w:eastAsia="nl-NL"/>
        </w:rPr>
        <w:t xml:space="preserve">GRYP </w:t>
      </w:r>
      <w:r w:rsidRPr="00B12FEE">
        <w:rPr>
          <w:rFonts w:ascii="Californian FB" w:eastAsia="Times New Roman" w:hAnsi="Californian FB" w:cs="Times New Roman"/>
          <w:lang w:eastAsia="nl-NL"/>
        </w:rPr>
        <w:t xml:space="preserve">heeft het recht om te allen tijde elk aspect, onderdeel of geheel van haar diensten zonder opzegtermijn te wijzigen of te beëindigen. </w:t>
      </w:r>
    </w:p>
    <w:p w14:paraId="492FDCF4" w14:textId="77777777" w:rsidR="009F4F6C" w:rsidRDefault="009F4F6C" w:rsidP="00442C23">
      <w:pPr>
        <w:widowControl w:val="0"/>
        <w:snapToGrid w:val="0"/>
        <w:spacing w:after="0" w:line="360" w:lineRule="auto"/>
        <w:jc w:val="both"/>
        <w:rPr>
          <w:rFonts w:ascii="Californian FB" w:eastAsia="Times New Roman" w:hAnsi="Californian FB" w:cs="Times New Roman"/>
          <w:lang w:eastAsia="nl-NL"/>
        </w:rPr>
      </w:pPr>
    </w:p>
    <w:p w14:paraId="325DD0D7" w14:textId="0C3AAEEB" w:rsidR="009F4F6C" w:rsidRPr="00BD45A8" w:rsidRDefault="009F4F6C" w:rsidP="009F4F6C">
      <w:pPr>
        <w:spacing w:after="0" w:line="360" w:lineRule="auto"/>
        <w:jc w:val="both"/>
        <w:rPr>
          <w:rFonts w:ascii="Californian FB" w:eastAsia="Times New Roman" w:hAnsi="Californian FB" w:cs="Times New Roman"/>
          <w:b/>
          <w:bCs/>
          <w:vertAlign w:val="subscript"/>
          <w:lang w:eastAsia="nl-NL"/>
        </w:rPr>
      </w:pPr>
      <w:r w:rsidRPr="00BD45A8">
        <w:rPr>
          <w:rFonts w:ascii="Californian FB" w:eastAsia="Times New Roman" w:hAnsi="Californian FB" w:cs="Times New Roman"/>
          <w:b/>
          <w:bCs/>
          <w:lang w:eastAsia="nl-NL"/>
        </w:rPr>
        <w:t xml:space="preserve">ARTIKEL </w:t>
      </w:r>
      <w:r w:rsidR="004D3110">
        <w:rPr>
          <w:rFonts w:ascii="Californian FB" w:eastAsia="Times New Roman" w:hAnsi="Californian FB" w:cs="Times New Roman"/>
          <w:b/>
          <w:bCs/>
          <w:lang w:eastAsia="nl-NL"/>
        </w:rPr>
        <w:t>25</w:t>
      </w:r>
      <w:r w:rsidRPr="00BD45A8">
        <w:rPr>
          <w:rFonts w:ascii="Californian FB" w:eastAsia="Times New Roman" w:hAnsi="Californian FB" w:cs="Times New Roman"/>
          <w:b/>
          <w:bCs/>
          <w:lang w:eastAsia="nl-NL"/>
        </w:rPr>
        <w:t xml:space="preserve"> – Disclaimer</w:t>
      </w:r>
    </w:p>
    <w:p w14:paraId="5421841F" w14:textId="6C8C00FF" w:rsidR="009F4F6C" w:rsidRDefault="00BD45A8" w:rsidP="009F4F6C">
      <w:pPr>
        <w:widowControl w:val="0"/>
        <w:snapToGrid w:val="0"/>
        <w:spacing w:after="0" w:line="360" w:lineRule="auto"/>
        <w:jc w:val="both"/>
        <w:rPr>
          <w:rFonts w:ascii="Californian FB" w:eastAsia="Times New Roman" w:hAnsi="Californian FB" w:cs="Times New Roman"/>
          <w:lang w:eastAsia="nl-NL"/>
        </w:rPr>
      </w:pPr>
      <w:r w:rsidRPr="00BD45A8">
        <w:rPr>
          <w:rFonts w:ascii="Californian FB" w:eastAsia="Times New Roman" w:hAnsi="Californian FB" w:cs="Times New Roman"/>
          <w:lang w:eastAsia="nl-NL"/>
        </w:rPr>
        <w:t xml:space="preserve">GRYP onthoudt zich van alle aansprakelijkheid met het oog op niet accurate, foutieve en/of onvolledige content. Verder wijst </w:t>
      </w:r>
      <w:r w:rsidR="009F4F6C" w:rsidRPr="00BD45A8">
        <w:rPr>
          <w:rFonts w:ascii="Californian FB" w:eastAsia="Times New Roman" w:hAnsi="Californian FB" w:cs="Times New Roman"/>
          <w:lang w:eastAsia="nl-NL"/>
        </w:rPr>
        <w:t xml:space="preserve">GRYP </w:t>
      </w:r>
      <w:r w:rsidR="004E64B0" w:rsidRPr="00BD45A8">
        <w:rPr>
          <w:rFonts w:ascii="Californian FB" w:eastAsia="Times New Roman" w:hAnsi="Californian FB" w:cs="Times New Roman"/>
          <w:lang w:eastAsia="nl-NL"/>
        </w:rPr>
        <w:t xml:space="preserve">u erop dat alles </w:t>
      </w:r>
      <w:r w:rsidR="0076419A" w:rsidRPr="00BD45A8">
        <w:rPr>
          <w:rFonts w:ascii="Californian FB" w:eastAsia="Times New Roman" w:hAnsi="Californian FB" w:cs="Times New Roman"/>
          <w:lang w:eastAsia="nl-NL"/>
        </w:rPr>
        <w:t xml:space="preserve">op de community </w:t>
      </w:r>
      <w:r w:rsidR="004E64B0" w:rsidRPr="00BD45A8">
        <w:rPr>
          <w:rFonts w:ascii="Californian FB" w:eastAsia="Times New Roman" w:hAnsi="Californian FB" w:cs="Times New Roman"/>
          <w:lang w:eastAsia="nl-NL"/>
        </w:rPr>
        <w:t xml:space="preserve">geschreven of besproken </w:t>
      </w:r>
      <w:r w:rsidR="0076419A" w:rsidRPr="00BD45A8">
        <w:rPr>
          <w:rFonts w:ascii="Californian FB" w:eastAsia="Times New Roman" w:hAnsi="Californian FB" w:cs="Times New Roman"/>
          <w:lang w:eastAsia="nl-NL"/>
        </w:rPr>
        <w:t xml:space="preserve">– </w:t>
      </w:r>
      <w:r w:rsidR="004E64B0" w:rsidRPr="00BD45A8">
        <w:rPr>
          <w:rFonts w:ascii="Californian FB" w:eastAsia="Times New Roman" w:hAnsi="Californian FB" w:cs="Times New Roman"/>
          <w:lang w:eastAsia="nl-NL"/>
        </w:rPr>
        <w:t>ongeacht het onderwerp – mogelijk kan</w:t>
      </w:r>
      <w:r w:rsidR="004E64B0" w:rsidRPr="004E64B0">
        <w:rPr>
          <w:rFonts w:ascii="Californian FB" w:eastAsia="Times New Roman" w:hAnsi="Californian FB" w:cs="Times New Roman"/>
          <w:lang w:eastAsia="nl-NL"/>
        </w:rPr>
        <w:t xml:space="preserve"> leiden tot belangenverstrengeling. </w:t>
      </w:r>
      <w:r w:rsidR="0076419A">
        <w:rPr>
          <w:rFonts w:ascii="Californian FB" w:eastAsia="Times New Roman" w:hAnsi="Californian FB" w:cs="Times New Roman"/>
          <w:lang w:eastAsia="nl-NL"/>
        </w:rPr>
        <w:t xml:space="preserve">GRYP </w:t>
      </w:r>
      <w:r w:rsidR="006E5A10">
        <w:rPr>
          <w:rFonts w:ascii="Californian FB" w:eastAsia="Times New Roman" w:hAnsi="Californian FB" w:cs="Times New Roman"/>
          <w:lang w:eastAsia="nl-NL"/>
        </w:rPr>
        <w:t>en de community hosts zijn</w:t>
      </w:r>
      <w:r w:rsidR="0076419A">
        <w:rPr>
          <w:rFonts w:ascii="Californian FB" w:eastAsia="Times New Roman" w:hAnsi="Californian FB" w:cs="Times New Roman"/>
          <w:lang w:eastAsia="nl-NL"/>
        </w:rPr>
        <w:t xml:space="preserve"> </w:t>
      </w:r>
      <w:r w:rsidR="004E64B0" w:rsidRPr="004E64B0">
        <w:rPr>
          <w:rFonts w:ascii="Californian FB" w:eastAsia="Times New Roman" w:hAnsi="Californian FB" w:cs="Times New Roman"/>
          <w:lang w:eastAsia="nl-NL"/>
        </w:rPr>
        <w:t>te allen tijde transparant en onpartijdig naar de community en daarom is de content uitsluitend bedoeld voor algemene en educatieve doeleinden. Niets van deze content mag worden gezien als investerings-, financieel, juridisch, belastingtechnisch, regulerings-, of vergelijkbaar advies. Niks mag worden geïnterpreteerd als verzoek tot investeren en hierbij mag niks mag worden beschouwd als aanbeveling tot een investeringsstrategie of aanschaf.</w:t>
      </w:r>
    </w:p>
    <w:p w14:paraId="30A41242" w14:textId="77777777" w:rsidR="004D3110" w:rsidRDefault="004D3110" w:rsidP="009F4F6C">
      <w:pPr>
        <w:widowControl w:val="0"/>
        <w:snapToGrid w:val="0"/>
        <w:spacing w:after="0" w:line="360" w:lineRule="auto"/>
        <w:jc w:val="both"/>
        <w:rPr>
          <w:rFonts w:ascii="Californian FB" w:eastAsia="Times New Roman" w:hAnsi="Californian FB" w:cs="Times New Roman"/>
          <w:lang w:eastAsia="nl-NL"/>
        </w:rPr>
      </w:pPr>
    </w:p>
    <w:p w14:paraId="520F14E5" w14:textId="564D1CD7" w:rsidR="003A5E01" w:rsidRDefault="003A5E01" w:rsidP="003A5E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4D3110">
        <w:rPr>
          <w:rFonts w:ascii="Californian FB" w:eastAsia="Times New Roman" w:hAnsi="Californian FB" w:cs="Times New Roman"/>
          <w:b/>
          <w:bCs/>
          <w:lang w:eastAsia="nl-NL"/>
        </w:rPr>
        <w:t>6</w:t>
      </w:r>
      <w:r>
        <w:rPr>
          <w:rFonts w:ascii="Californian FB" w:eastAsia="Times New Roman" w:hAnsi="Californian FB" w:cs="Times New Roman"/>
          <w:b/>
          <w:bCs/>
          <w:lang w:eastAsia="nl-NL"/>
        </w:rPr>
        <w:t xml:space="preserve"> – Wijziging onderliggende overeenkomst of gebruikersvoorwaarden</w:t>
      </w:r>
    </w:p>
    <w:p w14:paraId="27A18283" w14:textId="40C00DE7" w:rsidR="003A5E01" w:rsidRDefault="003A5E01" w:rsidP="003A5E01">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Wanneer het voor de uitvoering ervan nodig is om een gesloten overeenkomst te wijzingen, kunnen de Deelnemer en GRYP in onderling overleg de overeenkomst aanpassen.</w:t>
      </w:r>
    </w:p>
    <w:p w14:paraId="7A18B5F3" w14:textId="5B35EB7B"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Pr="00274FA7">
        <w:rPr>
          <w:rFonts w:ascii="Californian FB" w:eastAsia="Times New Roman" w:hAnsi="Californian FB" w:cs="Times New Roman"/>
          <w:lang w:eastAsia="nl-NL"/>
        </w:rPr>
        <w:t xml:space="preserve">Af en toe kunnen we wijzigingen aanbrengen in deze Voorwaarden (met inbegrip van eventuele aanvullende </w:t>
      </w:r>
      <w:r>
        <w:rPr>
          <w:rFonts w:ascii="Californian FB" w:eastAsia="Times New Roman" w:hAnsi="Californian FB" w:cs="Times New Roman"/>
          <w:lang w:eastAsia="nl-NL"/>
        </w:rPr>
        <w:t>GRYP</w:t>
      </w:r>
      <w:r w:rsidRPr="00274FA7">
        <w:rPr>
          <w:rFonts w:ascii="Californian FB" w:eastAsia="Times New Roman" w:hAnsi="Californian FB" w:cs="Times New Roman"/>
          <w:lang w:eastAsia="nl-NL"/>
        </w:rPr>
        <w:t xml:space="preserve">-voorwaarden die hierin door middel van verwijzing zijn opgenomen) door </w:t>
      </w:r>
      <w:r>
        <w:rPr>
          <w:rFonts w:ascii="Californian FB" w:eastAsia="Times New Roman" w:hAnsi="Californian FB" w:cs="Times New Roman"/>
          <w:lang w:eastAsia="nl-NL"/>
        </w:rPr>
        <w:t xml:space="preserve">Deelnemer </w:t>
      </w:r>
      <w:r w:rsidRPr="00274FA7">
        <w:rPr>
          <w:rFonts w:ascii="Californian FB" w:eastAsia="Times New Roman" w:hAnsi="Californian FB" w:cs="Times New Roman"/>
          <w:lang w:eastAsia="nl-NL"/>
        </w:rPr>
        <w:t xml:space="preserve">hiervan op redelijke wijze (voordat deze wijzigingen van kracht worden) op de hoogte te brengen, met inbegrip van het plaatsen van een herziene Overeenkomst op de betreffende </w:t>
      </w:r>
      <w:r>
        <w:rPr>
          <w:rFonts w:ascii="Californian FB" w:eastAsia="Times New Roman" w:hAnsi="Californian FB" w:cs="Times New Roman"/>
          <w:lang w:eastAsia="nl-NL"/>
        </w:rPr>
        <w:t>GRYP</w:t>
      </w:r>
      <w:r w:rsidRPr="00274FA7">
        <w:rPr>
          <w:rFonts w:ascii="Californian FB" w:eastAsia="Times New Roman" w:hAnsi="Californian FB" w:cs="Times New Roman"/>
          <w:lang w:eastAsia="nl-NL"/>
        </w:rPr>
        <w:t xml:space="preserve">-service (in geval van wezenlijke wijzigingen </w:t>
      </w:r>
      <w:r>
        <w:rPr>
          <w:rFonts w:ascii="Californian FB" w:eastAsia="Times New Roman" w:hAnsi="Californian FB" w:cs="Times New Roman"/>
          <w:lang w:eastAsia="nl-NL"/>
        </w:rPr>
        <w:t xml:space="preserve">zal GRYP </w:t>
      </w:r>
      <w:r w:rsidRPr="00274FA7">
        <w:rPr>
          <w:rFonts w:ascii="Californian FB" w:eastAsia="Times New Roman" w:hAnsi="Californian FB" w:cs="Times New Roman"/>
          <w:lang w:eastAsia="nl-NL"/>
        </w:rPr>
        <w:t xml:space="preserve">proberen een dergelijke kennisgeving aan te vullen via e-mail, een pop-upbericht in de service of via andere middelen). Dergelijke wijzigingen zijn niet van toepassing op geschillen tussen </w:t>
      </w:r>
      <w:r>
        <w:rPr>
          <w:rFonts w:ascii="Californian FB" w:eastAsia="Times New Roman" w:hAnsi="Californian FB" w:cs="Times New Roman"/>
          <w:lang w:eastAsia="nl-NL"/>
        </w:rPr>
        <w:t xml:space="preserve">Deelnemer </w:t>
      </w:r>
      <w:r w:rsidRPr="00274FA7">
        <w:rPr>
          <w:rFonts w:ascii="Californian FB" w:eastAsia="Times New Roman" w:hAnsi="Californian FB" w:cs="Times New Roman"/>
          <w:lang w:eastAsia="nl-NL"/>
        </w:rPr>
        <w:t xml:space="preserve">en </w:t>
      </w:r>
      <w:r>
        <w:rPr>
          <w:rFonts w:ascii="Californian FB" w:eastAsia="Times New Roman" w:hAnsi="Californian FB" w:cs="Times New Roman"/>
          <w:lang w:eastAsia="nl-NL"/>
        </w:rPr>
        <w:t xml:space="preserve">GRYP </w:t>
      </w:r>
      <w:r w:rsidRPr="00274FA7">
        <w:rPr>
          <w:rFonts w:ascii="Californian FB" w:eastAsia="Times New Roman" w:hAnsi="Californian FB" w:cs="Times New Roman"/>
          <w:lang w:eastAsia="nl-NL"/>
        </w:rPr>
        <w:t xml:space="preserve">die plaatsvinden vóór de datum waarop </w:t>
      </w:r>
      <w:r>
        <w:rPr>
          <w:rFonts w:ascii="Californian FB" w:eastAsia="Times New Roman" w:hAnsi="Californian FB" w:cs="Times New Roman"/>
          <w:lang w:eastAsia="nl-NL"/>
        </w:rPr>
        <w:t xml:space="preserve">GRYP </w:t>
      </w:r>
      <w:r w:rsidRPr="00274FA7">
        <w:rPr>
          <w:rFonts w:ascii="Californian FB" w:eastAsia="Times New Roman" w:hAnsi="Californian FB" w:cs="Times New Roman"/>
          <w:lang w:eastAsia="nl-NL"/>
        </w:rPr>
        <w:t xml:space="preserve">de herziene Voorwaarden </w:t>
      </w:r>
      <w:r>
        <w:rPr>
          <w:rFonts w:ascii="Californian FB" w:eastAsia="Times New Roman" w:hAnsi="Californian FB" w:cs="Times New Roman"/>
          <w:lang w:eastAsia="nl-NL"/>
        </w:rPr>
        <w:t xml:space="preserve">heeft </w:t>
      </w:r>
      <w:r w:rsidRPr="00274FA7">
        <w:rPr>
          <w:rFonts w:ascii="Californian FB" w:eastAsia="Times New Roman" w:hAnsi="Californian FB" w:cs="Times New Roman"/>
          <w:lang w:eastAsia="nl-NL"/>
        </w:rPr>
        <w:t xml:space="preserve">gepubliceerd, of andere </w:t>
      </w:r>
      <w:r>
        <w:rPr>
          <w:rFonts w:ascii="Californian FB" w:eastAsia="Times New Roman" w:hAnsi="Californian FB" w:cs="Times New Roman"/>
          <w:lang w:eastAsia="nl-NL"/>
        </w:rPr>
        <w:t>GRYP</w:t>
      </w:r>
      <w:r w:rsidRPr="00274FA7">
        <w:rPr>
          <w:rFonts w:ascii="Californian FB" w:eastAsia="Times New Roman" w:hAnsi="Californian FB" w:cs="Times New Roman"/>
          <w:lang w:eastAsia="nl-NL"/>
        </w:rPr>
        <w:t xml:space="preserve">-voorwaarden, waarin dergelijke wijzigingen zijn opgenomen, of waarmee </w:t>
      </w:r>
      <w:r>
        <w:rPr>
          <w:rFonts w:ascii="Californian FB" w:eastAsia="Times New Roman" w:hAnsi="Californian FB" w:cs="Times New Roman"/>
          <w:lang w:eastAsia="nl-NL"/>
        </w:rPr>
        <w:t xml:space="preserve">Deelnemer </w:t>
      </w:r>
      <w:r w:rsidRPr="00274FA7">
        <w:rPr>
          <w:rFonts w:ascii="Californian FB" w:eastAsia="Times New Roman" w:hAnsi="Californian FB" w:cs="Times New Roman"/>
          <w:lang w:eastAsia="nl-NL"/>
        </w:rPr>
        <w:t xml:space="preserve">anderszins op de hoogte </w:t>
      </w:r>
      <w:r>
        <w:rPr>
          <w:rFonts w:ascii="Californian FB" w:eastAsia="Times New Roman" w:hAnsi="Californian FB" w:cs="Times New Roman"/>
          <w:lang w:eastAsia="nl-NL"/>
        </w:rPr>
        <w:t xml:space="preserve">is </w:t>
      </w:r>
      <w:r w:rsidRPr="00274FA7">
        <w:rPr>
          <w:rFonts w:ascii="Californian FB" w:eastAsia="Times New Roman" w:hAnsi="Californian FB" w:cs="Times New Roman"/>
          <w:lang w:eastAsia="nl-NL"/>
        </w:rPr>
        <w:t xml:space="preserve">gesteld van dergelijke wijzigingen. </w:t>
      </w:r>
      <w:r>
        <w:rPr>
          <w:rFonts w:ascii="Californian FB" w:eastAsia="Times New Roman" w:hAnsi="Californian FB" w:cs="Times New Roman"/>
          <w:lang w:eastAsia="nl-NL"/>
        </w:rPr>
        <w:t xml:space="preserve">Het </w:t>
      </w:r>
      <w:r w:rsidRPr="00274FA7">
        <w:rPr>
          <w:rFonts w:ascii="Californian FB" w:eastAsia="Times New Roman" w:hAnsi="Californian FB" w:cs="Times New Roman"/>
          <w:lang w:eastAsia="nl-NL"/>
        </w:rPr>
        <w:t xml:space="preserve">gebruik van de </w:t>
      </w:r>
      <w:r>
        <w:rPr>
          <w:rFonts w:ascii="Californian FB" w:eastAsia="Times New Roman" w:hAnsi="Californian FB" w:cs="Times New Roman"/>
          <w:lang w:eastAsia="nl-NL"/>
        </w:rPr>
        <w:t>GRYP</w:t>
      </w:r>
      <w:r w:rsidRPr="00274FA7">
        <w:rPr>
          <w:rFonts w:ascii="Californian FB" w:eastAsia="Times New Roman" w:hAnsi="Californian FB" w:cs="Times New Roman"/>
          <w:lang w:eastAsia="nl-NL"/>
        </w:rPr>
        <w:t xml:space="preserve">-service na wijzigingen in deze Voorwaarden wordt beschouwd als aanvaarding </w:t>
      </w:r>
      <w:r w:rsidRPr="00274FA7">
        <w:rPr>
          <w:rFonts w:ascii="Californian FB" w:eastAsia="Times New Roman" w:hAnsi="Californian FB" w:cs="Times New Roman"/>
          <w:lang w:eastAsia="nl-NL"/>
        </w:rPr>
        <w:lastRenderedPageBreak/>
        <w:t xml:space="preserve">van deze wijzigingen. Indien </w:t>
      </w:r>
      <w:r>
        <w:rPr>
          <w:rFonts w:ascii="Californian FB" w:eastAsia="Times New Roman" w:hAnsi="Californian FB" w:cs="Times New Roman"/>
          <w:lang w:eastAsia="nl-NL"/>
        </w:rPr>
        <w:t xml:space="preserve">Deelnemer </w:t>
      </w:r>
      <w:r w:rsidRPr="00274FA7">
        <w:rPr>
          <w:rFonts w:ascii="Californian FB" w:eastAsia="Times New Roman" w:hAnsi="Californian FB" w:cs="Times New Roman"/>
          <w:lang w:eastAsia="nl-NL"/>
        </w:rPr>
        <w:t xml:space="preserve">de </w:t>
      </w:r>
      <w:r>
        <w:rPr>
          <w:rFonts w:ascii="Californian FB" w:eastAsia="Times New Roman" w:hAnsi="Californian FB" w:cs="Times New Roman"/>
          <w:lang w:eastAsia="nl-NL"/>
        </w:rPr>
        <w:t>GRYP</w:t>
      </w:r>
      <w:r w:rsidRPr="00274FA7">
        <w:rPr>
          <w:rFonts w:ascii="Californian FB" w:eastAsia="Times New Roman" w:hAnsi="Californian FB" w:cs="Times New Roman"/>
          <w:lang w:eastAsia="nl-NL"/>
        </w:rPr>
        <w:t>-service niet langer wilt gebruiken op grond van de bijgewerkte Voorwaarden, k</w:t>
      </w:r>
      <w:r>
        <w:rPr>
          <w:rFonts w:ascii="Californian FB" w:eastAsia="Times New Roman" w:hAnsi="Californian FB" w:cs="Times New Roman"/>
          <w:lang w:eastAsia="nl-NL"/>
        </w:rPr>
        <w:t>an Deelnemer zijn/haar</w:t>
      </w:r>
      <w:r w:rsidRPr="00274FA7">
        <w:rPr>
          <w:rFonts w:ascii="Californian FB" w:eastAsia="Times New Roman" w:hAnsi="Californian FB" w:cs="Times New Roman"/>
          <w:lang w:eastAsia="nl-NL"/>
        </w:rPr>
        <w:t xml:space="preserve"> account beëindigen door contact met </w:t>
      </w:r>
      <w:r>
        <w:rPr>
          <w:rFonts w:ascii="Californian FB" w:eastAsia="Times New Roman" w:hAnsi="Californian FB" w:cs="Times New Roman"/>
          <w:lang w:eastAsia="nl-NL"/>
        </w:rPr>
        <w:t xml:space="preserve">GRYP </w:t>
      </w:r>
      <w:r w:rsidRPr="00274FA7">
        <w:rPr>
          <w:rFonts w:ascii="Californian FB" w:eastAsia="Times New Roman" w:hAnsi="Californian FB" w:cs="Times New Roman"/>
          <w:lang w:eastAsia="nl-NL"/>
        </w:rPr>
        <w:t xml:space="preserve">op te nemen. De ingangsdatum </w:t>
      </w:r>
      <w:r>
        <w:rPr>
          <w:rFonts w:ascii="Californian FB" w:eastAsia="Times New Roman" w:hAnsi="Californian FB" w:cs="Times New Roman"/>
          <w:lang w:eastAsia="nl-NL"/>
        </w:rPr>
        <w:t>onderaan</w:t>
      </w:r>
      <w:r w:rsidRPr="00274FA7">
        <w:rPr>
          <w:rFonts w:ascii="Californian FB" w:eastAsia="Times New Roman" w:hAnsi="Californian FB" w:cs="Times New Roman"/>
          <w:lang w:eastAsia="nl-NL"/>
        </w:rPr>
        <w:t xml:space="preserve"> dit document geeft aan wanneer deze Voorwaarden voor het laatst zijn gewijzigd</w:t>
      </w:r>
      <w:r>
        <w:rPr>
          <w:rFonts w:ascii="Californian FB" w:eastAsia="Times New Roman" w:hAnsi="Californian FB" w:cs="Times New Roman"/>
          <w:lang w:eastAsia="nl-NL"/>
        </w:rPr>
        <w:t>.</w:t>
      </w:r>
    </w:p>
    <w:p w14:paraId="21092DBB" w14:textId="5F8EBCF9" w:rsidR="003A5E01" w:rsidRDefault="003A5E01" w:rsidP="003A5E01">
      <w:pPr>
        <w:widowControl w:val="0"/>
        <w:tabs>
          <w:tab w:val="left" w:pos="720"/>
        </w:tabs>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Een Consument mag bij een ingrijpende wijziging van de Voorwaarden de onderliggende overeenkomst opzeggen.</w:t>
      </w:r>
    </w:p>
    <w:p w14:paraId="782C1B8C" w14:textId="77777777" w:rsidR="003A5E01" w:rsidRDefault="003A5E01" w:rsidP="003A5E01">
      <w:pPr>
        <w:widowControl w:val="0"/>
        <w:snapToGrid w:val="0"/>
        <w:spacing w:after="0" w:line="360" w:lineRule="auto"/>
        <w:jc w:val="both"/>
        <w:rPr>
          <w:rFonts w:ascii="Californian FB" w:eastAsia="Times New Roman" w:hAnsi="Californian FB" w:cs="Times New Roman"/>
          <w:lang w:eastAsia="nl-NL"/>
        </w:rPr>
      </w:pPr>
    </w:p>
    <w:p w14:paraId="4F29C80A" w14:textId="1D311357" w:rsidR="003A5E01" w:rsidRDefault="003A5E01" w:rsidP="003A5E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4D3110">
        <w:rPr>
          <w:rFonts w:ascii="Californian FB" w:eastAsia="Times New Roman" w:hAnsi="Californian FB" w:cs="Times New Roman"/>
          <w:b/>
          <w:bCs/>
          <w:lang w:eastAsia="nl-NL"/>
        </w:rPr>
        <w:t>7</w:t>
      </w:r>
      <w:r>
        <w:rPr>
          <w:rFonts w:ascii="Californian FB" w:eastAsia="Times New Roman" w:hAnsi="Californian FB" w:cs="Times New Roman"/>
          <w:b/>
          <w:bCs/>
          <w:lang w:eastAsia="nl-NL"/>
        </w:rPr>
        <w:t xml:space="preserve"> – Overgang van rechten</w:t>
      </w:r>
    </w:p>
    <w:p w14:paraId="10EBFCFB" w14:textId="1BA4642C"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GRYP</w:t>
      </w:r>
      <w:r w:rsidRPr="00B01C8C">
        <w:rPr>
          <w:rFonts w:ascii="Californian FB" w:eastAsia="Times New Roman" w:hAnsi="Californian FB" w:cs="Times New Roman"/>
          <w:lang w:eastAsia="nl-NL"/>
        </w:rPr>
        <w:t xml:space="preserve"> kan een of meer van deze Voorwaarden toewijzen en kan diens rechten of verplichtingen onder deze Voorwaarden geheel of gedeeltelijk overdragen of delegeren. </w:t>
      </w:r>
      <w:r>
        <w:rPr>
          <w:rFonts w:ascii="Californian FB" w:eastAsia="Times New Roman" w:hAnsi="Californian FB" w:cs="Times New Roman"/>
          <w:lang w:eastAsia="nl-NL"/>
        </w:rPr>
        <w:t>Deelnemer</w:t>
      </w:r>
      <w:r w:rsidRPr="00B01C8C">
        <w:rPr>
          <w:rFonts w:ascii="Californian FB" w:eastAsia="Times New Roman" w:hAnsi="Californian FB" w:cs="Times New Roman"/>
          <w:lang w:eastAsia="nl-NL"/>
        </w:rPr>
        <w:t xml:space="preserve"> k</w:t>
      </w:r>
      <w:r>
        <w:rPr>
          <w:rFonts w:ascii="Californian FB" w:eastAsia="Times New Roman" w:hAnsi="Californian FB" w:cs="Times New Roman"/>
          <w:lang w:eastAsia="nl-NL"/>
        </w:rPr>
        <w:t>a</w:t>
      </w:r>
      <w:r w:rsidRPr="00B01C8C">
        <w:rPr>
          <w:rFonts w:ascii="Californian FB" w:eastAsia="Times New Roman" w:hAnsi="Californian FB" w:cs="Times New Roman"/>
          <w:lang w:eastAsia="nl-NL"/>
        </w:rPr>
        <w:t xml:space="preserve">n de Voorwaarden niet toewijzen, geheel noch gedeeltelijk, noch rechten op grond van de </w:t>
      </w:r>
      <w:r>
        <w:rPr>
          <w:rFonts w:ascii="Californian FB" w:eastAsia="Times New Roman" w:hAnsi="Californian FB" w:cs="Times New Roman"/>
          <w:lang w:eastAsia="nl-NL"/>
        </w:rPr>
        <w:t xml:space="preserve">Voorwaarden </w:t>
      </w:r>
      <w:r w:rsidRPr="00B01C8C">
        <w:rPr>
          <w:rFonts w:ascii="Californian FB" w:eastAsia="Times New Roman" w:hAnsi="Californian FB" w:cs="Times New Roman"/>
          <w:lang w:eastAsia="nl-NL"/>
        </w:rPr>
        <w:t>aan een derde overdragen of in sublicentie geven</w:t>
      </w:r>
      <w:r>
        <w:rPr>
          <w:rFonts w:ascii="Californian FB" w:eastAsia="Times New Roman" w:hAnsi="Californian FB" w:cs="Times New Roman"/>
          <w:lang w:eastAsia="nl-NL"/>
        </w:rPr>
        <w:t>.</w:t>
      </w:r>
    </w:p>
    <w:p w14:paraId="4854D863" w14:textId="0056936F"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Deze bepaling geldt als een beding met goederenrechtelijke werking zoals in artikel 3:83 lid 2 BW.</w:t>
      </w:r>
    </w:p>
    <w:p w14:paraId="79FE386F" w14:textId="77777777" w:rsidR="003A5E01" w:rsidRDefault="003A5E01" w:rsidP="003A5E01">
      <w:pPr>
        <w:widowControl w:val="0"/>
        <w:snapToGrid w:val="0"/>
        <w:spacing w:after="0" w:line="360" w:lineRule="auto"/>
        <w:jc w:val="both"/>
        <w:rPr>
          <w:rFonts w:ascii="Californian FB" w:eastAsia="Times New Roman" w:hAnsi="Californian FB" w:cs="Times New Roman"/>
          <w:lang w:eastAsia="nl-NL"/>
        </w:rPr>
      </w:pPr>
    </w:p>
    <w:p w14:paraId="28C7FECD" w14:textId="2B1A1456" w:rsidR="003A5E01" w:rsidRDefault="003A5E01" w:rsidP="003A5E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4D3110">
        <w:rPr>
          <w:rFonts w:ascii="Californian FB" w:eastAsia="Times New Roman" w:hAnsi="Californian FB" w:cs="Times New Roman"/>
          <w:b/>
          <w:bCs/>
          <w:lang w:eastAsia="nl-NL"/>
        </w:rPr>
        <w:t>8</w:t>
      </w:r>
      <w:r>
        <w:rPr>
          <w:rFonts w:ascii="Californian FB" w:eastAsia="Times New Roman" w:hAnsi="Californian FB" w:cs="Times New Roman"/>
          <w:b/>
          <w:bCs/>
          <w:lang w:eastAsia="nl-NL"/>
        </w:rPr>
        <w:t xml:space="preserve"> – Gevolgen nietigheid of vernietigbaarheid</w:t>
      </w:r>
    </w:p>
    <w:p w14:paraId="1B86B759" w14:textId="48E5A5AA"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Pr="00BF1994">
        <w:rPr>
          <w:rFonts w:ascii="Californian FB" w:eastAsia="Times New Roman" w:hAnsi="Californian FB" w:cs="Times New Roman"/>
          <w:lang w:eastAsia="nl-NL"/>
        </w:rPr>
        <w:t>Tenzij anderszins vermeld in deze Voorwaarden, zal indien enige bepaling van de overeenkomsten om welke reden of in welke mate ongeldig of niet-afdwingbaar wordt geacht, dergelijke ongeldigheid of niet-afdwingbaarheid op geen enkele manier van invloed zijn op de overige bepalingen van de Voorwaarden, en de toepassing van die bepaling zal worden afgedwongen voor zover toegestaan door de wet</w:t>
      </w:r>
      <w:r>
        <w:rPr>
          <w:rFonts w:ascii="Californian FB" w:eastAsia="Times New Roman" w:hAnsi="Californian FB" w:cs="Times New Roman"/>
          <w:lang w:eastAsia="nl-NL"/>
        </w:rPr>
        <w:t>.</w:t>
      </w:r>
    </w:p>
    <w:p w14:paraId="1A347FA4" w14:textId="0953A0D6"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Pr>
          <w:rFonts w:ascii="Californian FB" w:eastAsia="Times New Roman" w:hAnsi="Californian FB" w:cs="Times New Roman"/>
          <w:lang w:eastAsia="nl-NL"/>
        </w:rPr>
        <w:t xml:space="preserve">Een bepaling die </w:t>
      </w:r>
      <w:r w:rsidRPr="00BF1994">
        <w:rPr>
          <w:rFonts w:ascii="Californian FB" w:eastAsia="Times New Roman" w:hAnsi="Californian FB" w:cs="Times New Roman"/>
          <w:lang w:eastAsia="nl-NL"/>
        </w:rPr>
        <w:t xml:space="preserve">ongeldig of niet-afdwingbaar </w:t>
      </w:r>
      <w:r>
        <w:rPr>
          <w:rFonts w:ascii="Californian FB" w:eastAsia="Times New Roman" w:hAnsi="Californian FB" w:cs="Times New Roman"/>
          <w:lang w:eastAsia="nl-NL"/>
        </w:rPr>
        <w:t>is, wordt in dat geval vervangen door een bepaling die het dichts in de buurt komt van wat GRYP bij het opstellen van de Voorwaarden op dat punt voor ogen had.</w:t>
      </w:r>
    </w:p>
    <w:p w14:paraId="6B1173CB" w14:textId="10E9354D"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2</w:t>
      </w:r>
      <w:r w:rsidR="004D3110">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Pr="001C6876">
        <w:rPr>
          <w:rFonts w:ascii="Californian FB" w:eastAsia="Times New Roman" w:hAnsi="Californian FB" w:cs="Times New Roman"/>
          <w:lang w:eastAsia="nl-NL"/>
        </w:rPr>
        <w:t xml:space="preserve">Elk verzuim van </w:t>
      </w:r>
      <w:r>
        <w:rPr>
          <w:rFonts w:ascii="Californian FB" w:eastAsia="Times New Roman" w:hAnsi="Californian FB" w:cs="Times New Roman"/>
          <w:lang w:eastAsia="nl-NL"/>
        </w:rPr>
        <w:t xml:space="preserve">GRYP </w:t>
      </w:r>
      <w:r w:rsidRPr="001C6876">
        <w:rPr>
          <w:rFonts w:ascii="Californian FB" w:eastAsia="Times New Roman" w:hAnsi="Californian FB" w:cs="Times New Roman"/>
          <w:lang w:eastAsia="nl-NL"/>
        </w:rPr>
        <w:t xml:space="preserve">of een derde-begunstigde om deze Voorwaarden of enige bepaling daarvan af te dwingen, zal geen verklaring van afstand inhouden van </w:t>
      </w:r>
      <w:r>
        <w:rPr>
          <w:rFonts w:ascii="Californian FB" w:eastAsia="Times New Roman" w:hAnsi="Californian FB" w:cs="Times New Roman"/>
          <w:lang w:eastAsia="nl-NL"/>
        </w:rPr>
        <w:t xml:space="preserve">GRYP </w:t>
      </w:r>
      <w:r w:rsidRPr="001C6876">
        <w:rPr>
          <w:rFonts w:ascii="Californian FB" w:eastAsia="Times New Roman" w:hAnsi="Californian FB" w:cs="Times New Roman"/>
          <w:lang w:eastAsia="nl-NL"/>
        </w:rPr>
        <w:t>of de toepasselijke derde-begunstigde om dat recht uit te oefenen</w:t>
      </w:r>
      <w:r>
        <w:rPr>
          <w:rFonts w:ascii="Californian FB" w:eastAsia="Times New Roman" w:hAnsi="Californian FB" w:cs="Times New Roman"/>
          <w:lang w:eastAsia="nl-NL"/>
        </w:rPr>
        <w:t>.</w:t>
      </w:r>
    </w:p>
    <w:p w14:paraId="17941BF3" w14:textId="77777777" w:rsidR="003A5E01" w:rsidRDefault="003A5E01" w:rsidP="003A5E01">
      <w:pPr>
        <w:widowControl w:val="0"/>
        <w:snapToGrid w:val="0"/>
        <w:spacing w:after="0" w:line="360" w:lineRule="auto"/>
        <w:ind w:left="720" w:hanging="720"/>
        <w:jc w:val="both"/>
        <w:rPr>
          <w:rFonts w:ascii="Californian FB" w:eastAsia="Times New Roman" w:hAnsi="Californian FB" w:cs="Times New Roman"/>
          <w:lang w:eastAsia="nl-NL"/>
        </w:rPr>
      </w:pPr>
    </w:p>
    <w:p w14:paraId="2800EDA7" w14:textId="0BC5617A" w:rsidR="003A5E01" w:rsidRDefault="003A5E01" w:rsidP="003A5E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ARTIKEL 2</w:t>
      </w:r>
      <w:r w:rsidR="004D3110">
        <w:rPr>
          <w:rFonts w:ascii="Californian FB" w:eastAsia="Times New Roman" w:hAnsi="Californian FB" w:cs="Times New Roman"/>
          <w:b/>
          <w:bCs/>
          <w:lang w:eastAsia="nl-NL"/>
        </w:rPr>
        <w:t>9</w:t>
      </w:r>
      <w:r>
        <w:rPr>
          <w:rFonts w:ascii="Californian FB" w:eastAsia="Times New Roman" w:hAnsi="Californian FB" w:cs="Times New Roman"/>
          <w:b/>
          <w:bCs/>
          <w:lang w:eastAsia="nl-NL"/>
        </w:rPr>
        <w:t xml:space="preserve"> – Vervaltermijn</w:t>
      </w:r>
    </w:p>
    <w:p w14:paraId="46A9F83C" w14:textId="3C483B7B" w:rsidR="003A5E01" w:rsidRDefault="003A5E01" w:rsidP="003A5E01">
      <w:pPr>
        <w:widowControl w:val="0"/>
        <w:snapToGrid w:val="0"/>
        <w:spacing w:after="0" w:line="360" w:lineRule="auto"/>
        <w:jc w:val="both"/>
        <w:rPr>
          <w:rFonts w:ascii="Californian FB" w:eastAsia="Times New Roman" w:hAnsi="Californian FB" w:cs="Times New Roman"/>
          <w:color w:val="FF0000"/>
          <w:lang w:eastAsia="nl-NL"/>
        </w:rPr>
      </w:pPr>
      <w:r w:rsidRPr="00021878">
        <w:rPr>
          <w:rFonts w:ascii="Californian FB" w:eastAsia="Times New Roman" w:hAnsi="Californian FB" w:cs="Times New Roman"/>
          <w:lang w:eastAsia="nl-NL"/>
        </w:rPr>
        <w:t xml:space="preserve">Behalve zoals vermeld in dit </w:t>
      </w:r>
      <w:r>
        <w:rPr>
          <w:rFonts w:ascii="Californian FB" w:eastAsia="Times New Roman" w:hAnsi="Californian FB" w:cs="Times New Roman"/>
          <w:lang w:eastAsia="nl-NL"/>
        </w:rPr>
        <w:t>A</w:t>
      </w:r>
      <w:r w:rsidRPr="00021878">
        <w:rPr>
          <w:rFonts w:ascii="Californian FB" w:eastAsia="Times New Roman" w:hAnsi="Californian FB" w:cs="Times New Roman"/>
          <w:lang w:eastAsia="nl-NL"/>
        </w:rPr>
        <w:t xml:space="preserve">rtikel of zoals uitdrukkelijk schriftelijk overeengekomen tussen </w:t>
      </w:r>
      <w:r>
        <w:rPr>
          <w:rFonts w:ascii="Californian FB" w:eastAsia="Times New Roman" w:hAnsi="Californian FB" w:cs="Times New Roman"/>
          <w:lang w:eastAsia="nl-NL"/>
        </w:rPr>
        <w:t xml:space="preserve">Deelnemer </w:t>
      </w:r>
      <w:r w:rsidRPr="00021878">
        <w:rPr>
          <w:rFonts w:ascii="Californian FB" w:eastAsia="Times New Roman" w:hAnsi="Californian FB" w:cs="Times New Roman"/>
          <w:lang w:eastAsia="nl-NL"/>
        </w:rPr>
        <w:t xml:space="preserve">en </w:t>
      </w:r>
      <w:r>
        <w:rPr>
          <w:rFonts w:ascii="Californian FB" w:eastAsia="Times New Roman" w:hAnsi="Californian FB" w:cs="Times New Roman"/>
          <w:lang w:eastAsia="nl-NL"/>
        </w:rPr>
        <w:t>GRYP</w:t>
      </w:r>
      <w:r w:rsidRPr="00021878">
        <w:rPr>
          <w:rFonts w:ascii="Californian FB" w:eastAsia="Times New Roman" w:hAnsi="Californian FB" w:cs="Times New Roman"/>
          <w:lang w:eastAsia="nl-NL"/>
        </w:rPr>
        <w:t xml:space="preserve">, bevatten deze Voorwaarden alle voorwaarden en bepalingen die zijn overeengekomen tussen </w:t>
      </w:r>
      <w:r>
        <w:rPr>
          <w:rFonts w:ascii="Californian FB" w:eastAsia="Times New Roman" w:hAnsi="Californian FB" w:cs="Times New Roman"/>
          <w:lang w:eastAsia="nl-NL"/>
        </w:rPr>
        <w:t xml:space="preserve">Deelnemer </w:t>
      </w:r>
      <w:r w:rsidRPr="00021878">
        <w:rPr>
          <w:rFonts w:ascii="Californian FB" w:eastAsia="Times New Roman" w:hAnsi="Californian FB" w:cs="Times New Roman"/>
          <w:lang w:eastAsia="nl-NL"/>
        </w:rPr>
        <w:t xml:space="preserve">en </w:t>
      </w:r>
      <w:r>
        <w:rPr>
          <w:rFonts w:ascii="Californian FB" w:eastAsia="Times New Roman" w:hAnsi="Californian FB" w:cs="Times New Roman"/>
          <w:lang w:eastAsia="nl-NL"/>
        </w:rPr>
        <w:t xml:space="preserve">GRYP </w:t>
      </w:r>
      <w:r w:rsidRPr="00021878">
        <w:rPr>
          <w:rFonts w:ascii="Californian FB" w:eastAsia="Times New Roman" w:hAnsi="Californian FB" w:cs="Times New Roman"/>
          <w:lang w:eastAsia="nl-NL"/>
        </w:rPr>
        <w:t xml:space="preserve">en vervangen deze alle eerdere overeenkomsten met betrekking tot het onderwerp van deze Voorwaarden, zowel schriftelijke als mondelinge. Zoals hierboven vermeld, zijn andere voorwaarden die van toepassing zijn op het gebruik van de </w:t>
      </w:r>
      <w:r>
        <w:rPr>
          <w:rFonts w:ascii="Californian FB" w:eastAsia="Times New Roman" w:hAnsi="Californian FB" w:cs="Times New Roman"/>
          <w:lang w:eastAsia="nl-NL"/>
        </w:rPr>
        <w:t>GRYP</w:t>
      </w:r>
      <w:r w:rsidRPr="00021878">
        <w:rPr>
          <w:rFonts w:ascii="Californian FB" w:eastAsia="Times New Roman" w:hAnsi="Californian FB" w:cs="Times New Roman"/>
          <w:lang w:eastAsia="nl-NL"/>
        </w:rPr>
        <w:t xml:space="preserve">-service hier ter referentie opgenomen, waaronder de volgende voorwaarden: </w:t>
      </w:r>
      <w:r w:rsidRPr="00961890">
        <w:rPr>
          <w:rFonts w:ascii="Californian FB" w:eastAsia="Times New Roman" w:hAnsi="Californian FB" w:cs="Times New Roman"/>
          <w:lang w:eastAsia="nl-NL"/>
        </w:rPr>
        <w:t xml:space="preserve">de </w:t>
      </w:r>
      <w:hyperlink r:id="rId20" w:history="1">
        <w:r w:rsidRPr="0016489D">
          <w:rPr>
            <w:rStyle w:val="Hyperlink"/>
            <w:rFonts w:ascii="Californian FB" w:eastAsia="Times New Roman" w:hAnsi="Californian FB" w:cs="Times New Roman"/>
            <w:color w:val="FF0000"/>
            <w:lang w:eastAsia="nl-NL"/>
          </w:rPr>
          <w:t>Privacyverklaring</w:t>
        </w:r>
      </w:hyperlink>
      <w:r w:rsidRPr="0016489D">
        <w:rPr>
          <w:rFonts w:ascii="Californian FB" w:eastAsia="Times New Roman" w:hAnsi="Californian FB" w:cs="Times New Roman"/>
          <w:color w:val="FF0000"/>
          <w:lang w:eastAsia="nl-NL"/>
        </w:rPr>
        <w:t xml:space="preserve"> </w:t>
      </w:r>
      <w:r w:rsidRPr="00961890">
        <w:rPr>
          <w:rFonts w:ascii="Californian FB" w:eastAsia="Times New Roman" w:hAnsi="Californian FB" w:cs="Times New Roman"/>
          <w:lang w:eastAsia="nl-NL"/>
        </w:rPr>
        <w:t xml:space="preserve">en de </w:t>
      </w:r>
      <w:hyperlink r:id="rId21" w:history="1">
        <w:r w:rsidRPr="00961890">
          <w:rPr>
            <w:rStyle w:val="Hyperlink"/>
            <w:rFonts w:ascii="Californian FB" w:eastAsia="Times New Roman" w:hAnsi="Californian FB" w:cs="Times New Roman"/>
            <w:color w:val="FF0000"/>
            <w:lang w:eastAsia="nl-NL"/>
          </w:rPr>
          <w:t>Gebruikersrichtlijnen van GRYP</w:t>
        </w:r>
      </w:hyperlink>
      <w:r w:rsidRPr="00961890">
        <w:rPr>
          <w:rFonts w:ascii="Californian FB" w:eastAsia="Times New Roman" w:hAnsi="Californian FB" w:cs="Times New Roman"/>
          <w:color w:val="FF0000"/>
          <w:lang w:eastAsia="nl-NL"/>
        </w:rPr>
        <w:t>.</w:t>
      </w:r>
    </w:p>
    <w:p w14:paraId="3D9DD049" w14:textId="77777777" w:rsidR="004D3110" w:rsidRDefault="004D3110" w:rsidP="003A5E01">
      <w:pPr>
        <w:widowControl w:val="0"/>
        <w:snapToGrid w:val="0"/>
        <w:spacing w:after="0" w:line="360" w:lineRule="auto"/>
        <w:jc w:val="both"/>
        <w:rPr>
          <w:rFonts w:ascii="Californian FB" w:eastAsia="Times New Roman" w:hAnsi="Californian FB" w:cs="Times New Roman"/>
          <w:lang w:eastAsia="nl-NL"/>
        </w:rPr>
      </w:pPr>
    </w:p>
    <w:p w14:paraId="0DE97B16" w14:textId="3173CD77" w:rsidR="004D3110" w:rsidRDefault="004D3110" w:rsidP="004D3110">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lastRenderedPageBreak/>
        <w:t xml:space="preserve">ARTIKEL </w:t>
      </w:r>
      <w:r>
        <w:rPr>
          <w:rFonts w:ascii="Californian FB" w:eastAsia="Times New Roman" w:hAnsi="Californian FB" w:cs="Times New Roman"/>
          <w:b/>
          <w:bCs/>
          <w:lang w:eastAsia="nl-NL"/>
        </w:rPr>
        <w:t>30</w:t>
      </w:r>
      <w:r>
        <w:rPr>
          <w:rFonts w:ascii="Californian FB" w:eastAsia="Times New Roman" w:hAnsi="Californian FB" w:cs="Times New Roman"/>
          <w:b/>
          <w:bCs/>
          <w:lang w:eastAsia="nl-NL"/>
        </w:rPr>
        <w:t xml:space="preserve"> – Arbitrage</w:t>
      </w:r>
    </w:p>
    <w:p w14:paraId="5123B9B5" w14:textId="245EC2E9"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.1</w:t>
      </w:r>
      <w:r w:rsidRPr="00BB5407">
        <w:rPr>
          <w:rFonts w:ascii="Californian FB" w:eastAsia="Times New Roman" w:hAnsi="Californian FB" w:cs="Times New Roman"/>
          <w:lang w:eastAsia="nl-NL"/>
        </w:rPr>
        <w:tab/>
      </w:r>
      <w:r w:rsidRPr="00450161">
        <w:rPr>
          <w:rFonts w:ascii="Californian FB" w:eastAsia="Times New Roman" w:hAnsi="Californian FB" w:cs="Times New Roman"/>
          <w:lang w:eastAsia="nl-NL"/>
        </w:rPr>
        <w:t xml:space="preserve">Wanneer </w:t>
      </w:r>
      <w:r>
        <w:rPr>
          <w:rFonts w:ascii="Californian FB" w:eastAsia="Times New Roman" w:hAnsi="Californian FB" w:cs="Times New Roman"/>
          <w:lang w:eastAsia="nl-NL"/>
        </w:rPr>
        <w:t xml:space="preserve">Deelnemer </w:t>
      </w:r>
      <w:r w:rsidRPr="00450161">
        <w:rPr>
          <w:rFonts w:ascii="Californian FB" w:eastAsia="Times New Roman" w:hAnsi="Californian FB" w:cs="Times New Roman"/>
          <w:lang w:eastAsia="nl-NL"/>
        </w:rPr>
        <w:t xml:space="preserve">zich bevindt in, gevestigd bent in, kantoren hebt in of zaken doet in een jurisdictie </w:t>
      </w:r>
      <w:r w:rsidRPr="004D3110">
        <w:rPr>
          <w:rFonts w:ascii="Californian FB" w:eastAsia="Times New Roman" w:hAnsi="Californian FB" w:cs="Times New Roman"/>
          <w:lang w:eastAsia="nl-NL"/>
        </w:rPr>
        <w:t xml:space="preserve">waarin dit Artikel </w:t>
      </w:r>
      <w:r>
        <w:rPr>
          <w:rFonts w:ascii="Californian FB" w:eastAsia="Times New Roman" w:hAnsi="Californian FB" w:cs="Times New Roman"/>
          <w:lang w:eastAsia="nl-NL"/>
        </w:rPr>
        <w:t>30</w:t>
      </w:r>
      <w:r w:rsidRPr="004D3110">
        <w:rPr>
          <w:rFonts w:ascii="Californian FB" w:eastAsia="Times New Roman" w:hAnsi="Californian FB" w:cs="Times New Roman"/>
          <w:lang w:eastAsia="nl-NL"/>
        </w:rPr>
        <w:t xml:space="preserve"> (Arbitrage) afdwingbaar </w:t>
      </w:r>
      <w:r w:rsidRPr="00450161">
        <w:rPr>
          <w:rFonts w:ascii="Californian FB" w:eastAsia="Times New Roman" w:hAnsi="Californian FB" w:cs="Times New Roman"/>
          <w:lang w:eastAsia="nl-NL"/>
        </w:rPr>
        <w:t xml:space="preserve">is, zijn de volgende </w:t>
      </w:r>
      <w:r>
        <w:rPr>
          <w:rFonts w:ascii="Californian FB" w:eastAsia="Times New Roman" w:hAnsi="Californian FB" w:cs="Times New Roman"/>
          <w:lang w:eastAsia="nl-NL"/>
        </w:rPr>
        <w:t xml:space="preserve">leden van dit Artikel met betrekking tot </w:t>
      </w:r>
      <w:r w:rsidRPr="00450161">
        <w:rPr>
          <w:rFonts w:ascii="Californian FB" w:eastAsia="Times New Roman" w:hAnsi="Californian FB" w:cs="Times New Roman"/>
          <w:lang w:eastAsia="nl-NL"/>
        </w:rPr>
        <w:t xml:space="preserve">arbitragebepalingen op </w:t>
      </w:r>
      <w:r>
        <w:rPr>
          <w:rFonts w:ascii="Californian FB" w:eastAsia="Times New Roman" w:hAnsi="Californian FB" w:cs="Times New Roman"/>
          <w:lang w:eastAsia="nl-NL"/>
        </w:rPr>
        <w:t xml:space="preserve">Deelnemer </w:t>
      </w:r>
      <w:r w:rsidRPr="00450161">
        <w:rPr>
          <w:rFonts w:ascii="Californian FB" w:eastAsia="Times New Roman" w:hAnsi="Californian FB" w:cs="Times New Roman"/>
          <w:lang w:eastAsia="nl-NL"/>
        </w:rPr>
        <w:t>van toepassing</w:t>
      </w:r>
      <w:r>
        <w:rPr>
          <w:rFonts w:ascii="Californian FB" w:eastAsia="Times New Roman" w:hAnsi="Californian FB" w:cs="Times New Roman"/>
          <w:lang w:eastAsia="nl-NL"/>
        </w:rPr>
        <w:t>.</w:t>
      </w:r>
    </w:p>
    <w:p w14:paraId="62982FDD" w14:textId="5ABD9319"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2</w:t>
      </w:r>
      <w:r w:rsidRPr="00BB5407">
        <w:rPr>
          <w:rFonts w:ascii="Californian FB" w:eastAsia="Times New Roman" w:hAnsi="Californian FB" w:cs="Times New Roman"/>
          <w:lang w:eastAsia="nl-NL"/>
        </w:rPr>
        <w:tab/>
      </w:r>
      <w:r w:rsidRPr="00094435">
        <w:rPr>
          <w:rFonts w:ascii="Californian FB" w:eastAsia="Times New Roman" w:hAnsi="Californian FB" w:cs="Times New Roman"/>
          <w:lang w:eastAsia="nl-NL"/>
        </w:rPr>
        <w:t xml:space="preserve">Zowel </w:t>
      </w:r>
      <w:r>
        <w:rPr>
          <w:rFonts w:ascii="Californian FB" w:eastAsia="Times New Roman" w:hAnsi="Californian FB" w:cs="Times New Roman"/>
          <w:lang w:eastAsia="nl-NL"/>
        </w:rPr>
        <w:t xml:space="preserve">Deelnemer </w:t>
      </w:r>
      <w:r w:rsidRPr="00094435">
        <w:rPr>
          <w:rFonts w:ascii="Californian FB" w:eastAsia="Times New Roman" w:hAnsi="Californian FB" w:cs="Times New Roman"/>
          <w:lang w:eastAsia="nl-NL"/>
        </w:rPr>
        <w:t xml:space="preserve">als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094435">
        <w:rPr>
          <w:rFonts w:ascii="Californian FB" w:eastAsia="Times New Roman" w:hAnsi="Californian FB" w:cs="Times New Roman"/>
          <w:lang w:eastAsia="nl-NL"/>
        </w:rPr>
        <w:t xml:space="preserve">gaan ermee akkoord dat alle geschillen, vorderingen of onenigheden tussen </w:t>
      </w:r>
      <w:r>
        <w:rPr>
          <w:rFonts w:ascii="Californian FB" w:eastAsia="Times New Roman" w:hAnsi="Californian FB" w:cs="Times New Roman"/>
          <w:lang w:eastAsia="nl-NL"/>
        </w:rPr>
        <w:t xml:space="preserve">Deelnemer </w:t>
      </w:r>
      <w:r w:rsidRPr="00094435">
        <w:rPr>
          <w:rFonts w:ascii="Californian FB" w:eastAsia="Times New Roman" w:hAnsi="Californian FB" w:cs="Times New Roman"/>
          <w:lang w:eastAsia="nl-NL"/>
        </w:rPr>
        <w:t xml:space="preserve">en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094435">
        <w:rPr>
          <w:rFonts w:ascii="Californian FB" w:eastAsia="Times New Roman" w:hAnsi="Californian FB" w:cs="Times New Roman"/>
          <w:lang w:eastAsia="nl-NL"/>
        </w:rPr>
        <w:t xml:space="preserve">die voortvloeien uit of in verband met deze </w:t>
      </w:r>
      <w:r>
        <w:rPr>
          <w:rFonts w:ascii="Californian FB" w:eastAsia="Times New Roman" w:hAnsi="Californian FB" w:cs="Times New Roman"/>
          <w:lang w:eastAsia="nl-NL"/>
        </w:rPr>
        <w:t>Voorwaarden</w:t>
      </w:r>
      <w:r w:rsidRPr="00094435">
        <w:rPr>
          <w:rFonts w:ascii="Californian FB" w:eastAsia="Times New Roman" w:hAnsi="Californian FB" w:cs="Times New Roman"/>
          <w:lang w:eastAsia="nl-NL"/>
        </w:rPr>
        <w:t xml:space="preserve"> of </w:t>
      </w:r>
      <w:r>
        <w:rPr>
          <w:rFonts w:ascii="Californian FB" w:eastAsia="Times New Roman" w:hAnsi="Californian FB" w:cs="Times New Roman"/>
          <w:lang w:eastAsia="nl-NL"/>
        </w:rPr>
        <w:t>de</w:t>
      </w:r>
      <w:r w:rsidRPr="00094435">
        <w:rPr>
          <w:rFonts w:ascii="Californian FB" w:eastAsia="Times New Roman" w:hAnsi="Californian FB" w:cs="Times New Roman"/>
          <w:lang w:eastAsia="nl-NL"/>
        </w:rPr>
        <w:t xml:space="preserve"> relatie met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094435">
        <w:rPr>
          <w:rFonts w:ascii="Californian FB" w:eastAsia="Times New Roman" w:hAnsi="Californian FB" w:cs="Times New Roman"/>
          <w:lang w:eastAsia="nl-NL"/>
        </w:rPr>
        <w:t xml:space="preserve">als gebruiker van de </w:t>
      </w:r>
      <w:r>
        <w:rPr>
          <w:rFonts w:ascii="Californian FB" w:eastAsia="Times New Roman" w:hAnsi="Californian FB" w:cs="Times New Roman"/>
          <w:lang w:eastAsia="nl-NL"/>
        </w:rPr>
        <w:t>GRYP-</w:t>
      </w:r>
      <w:r w:rsidRPr="00094435">
        <w:rPr>
          <w:rFonts w:ascii="Californian FB" w:eastAsia="Times New Roman" w:hAnsi="Californian FB" w:cs="Times New Roman"/>
          <w:lang w:eastAsia="nl-NL"/>
        </w:rPr>
        <w:t xml:space="preserve">service (ongeacht of deze is gebaseerd op een contract, onrechtmatige daad, statuut, fraude, onjuiste voorstelling van zaken of enige andere rechtstheorie, en ongeacht of de vorderingen ontstaan tijdens of na de beëindiging van de overeenkomsten) zullen worden beslecht door verplichte bindende individuele arbitrage. Arbitrage is informeler dan een rechtszaak in een rechtbank. Er is geen rechter of jury bij arbitrage, en evaluatie door een rechtbank van een arbitraal vonnis is beperkt. Er kan een meer beperkte inzage van stukken zijn dan in een rechtbank. De arbiter moet deze overeenkomst volgen en kan dezelfde schadevergoedingen en voorzieningen toekennen als een rechtbank (inclusief honoraria voor advocaten), behalve dat de arbiter geen declaratoire uitspraak kan doen of dwangmaatregel kan opleggen ten gunste van iemand buiten de </w:t>
      </w:r>
      <w:r>
        <w:rPr>
          <w:rFonts w:ascii="Californian FB" w:eastAsia="Times New Roman" w:hAnsi="Californian FB" w:cs="Times New Roman"/>
          <w:lang w:eastAsia="nl-NL"/>
        </w:rPr>
        <w:t>P</w:t>
      </w:r>
      <w:r w:rsidRPr="00094435">
        <w:rPr>
          <w:rFonts w:ascii="Californian FB" w:eastAsia="Times New Roman" w:hAnsi="Californian FB" w:cs="Times New Roman"/>
          <w:lang w:eastAsia="nl-NL"/>
        </w:rPr>
        <w:t>artijen aan de arbitrage. Deze arbitragebepaling blijft na beëindiging van de Overeenkomsten van kracht</w:t>
      </w:r>
      <w:r>
        <w:rPr>
          <w:rFonts w:ascii="Californian FB" w:eastAsia="Times New Roman" w:hAnsi="Californian FB" w:cs="Times New Roman"/>
          <w:lang w:eastAsia="nl-NL"/>
        </w:rPr>
        <w:t>.</w:t>
      </w:r>
    </w:p>
    <w:p w14:paraId="03712CB2" w14:textId="0A80B057"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3</w:t>
      </w:r>
      <w:r w:rsidRPr="00BB5407">
        <w:rPr>
          <w:rFonts w:ascii="Californian FB" w:eastAsia="Times New Roman" w:hAnsi="Californian FB" w:cs="Times New Roman"/>
          <w:lang w:eastAsia="nl-NL"/>
        </w:rPr>
        <w:tab/>
      </w:r>
      <w:r w:rsidRPr="000D54A7">
        <w:rPr>
          <w:rFonts w:ascii="Californian FB" w:eastAsia="Times New Roman" w:hAnsi="Californian FB" w:cs="Times New Roman"/>
          <w:lang w:eastAsia="nl-NL"/>
        </w:rPr>
        <w:t xml:space="preserve">Niettegenstaande het bovenstaande </w:t>
      </w:r>
      <w:r>
        <w:rPr>
          <w:rFonts w:ascii="Californian FB" w:eastAsia="Times New Roman" w:hAnsi="Californian FB" w:cs="Times New Roman"/>
          <w:lang w:eastAsia="nl-NL"/>
        </w:rPr>
        <w:t>A</w:t>
      </w:r>
      <w:r w:rsidRPr="000D54A7">
        <w:rPr>
          <w:rFonts w:ascii="Californian FB" w:eastAsia="Times New Roman" w:hAnsi="Californian FB" w:cs="Times New Roman"/>
          <w:lang w:eastAsia="nl-NL"/>
        </w:rPr>
        <w:t xml:space="preserve">rtikel </w:t>
      </w:r>
      <w:r>
        <w:rPr>
          <w:rFonts w:ascii="Californian FB" w:eastAsia="Times New Roman" w:hAnsi="Californian FB" w:cs="Times New Roman"/>
          <w:lang w:eastAsia="nl-NL"/>
        </w:rPr>
        <w:t>30.2</w:t>
      </w:r>
      <w:r w:rsidRPr="000D54A7">
        <w:rPr>
          <w:rFonts w:ascii="Californian FB" w:eastAsia="Times New Roman" w:hAnsi="Californian FB" w:cs="Times New Roman"/>
          <w:lang w:eastAsia="nl-NL"/>
        </w:rPr>
        <w:t xml:space="preserve">, gaan zowel </w:t>
      </w:r>
      <w:r>
        <w:rPr>
          <w:rFonts w:ascii="Californian FB" w:eastAsia="Times New Roman" w:hAnsi="Californian FB" w:cs="Times New Roman"/>
          <w:lang w:eastAsia="nl-NL"/>
        </w:rPr>
        <w:t xml:space="preserve">Deelnemer </w:t>
      </w:r>
      <w:r w:rsidRPr="000D54A7">
        <w:rPr>
          <w:rFonts w:ascii="Californian FB" w:eastAsia="Times New Roman" w:hAnsi="Californian FB" w:cs="Times New Roman"/>
          <w:lang w:eastAsia="nl-NL"/>
        </w:rPr>
        <w:t xml:space="preserve">als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0D54A7">
        <w:rPr>
          <w:rFonts w:ascii="Californian FB" w:eastAsia="Times New Roman" w:hAnsi="Californian FB" w:cs="Times New Roman"/>
          <w:lang w:eastAsia="nl-NL"/>
        </w:rPr>
        <w:t>ermee akkoord dat niets hierin zal worden beschouwd als verklaring van afstand, uitsluiting of andere beperking van een van onze rechten, op elk moment, om</w:t>
      </w:r>
      <w:r>
        <w:rPr>
          <w:rFonts w:ascii="Californian FB" w:eastAsia="Times New Roman" w:hAnsi="Californian FB" w:cs="Times New Roman"/>
          <w:lang w:eastAsia="nl-NL"/>
        </w:rPr>
        <w:t>:</w:t>
      </w:r>
    </w:p>
    <w:p w14:paraId="27CC625C" w14:textId="77777777" w:rsidR="004D3110" w:rsidRDefault="004D3110" w:rsidP="004D3110">
      <w:pPr>
        <w:pStyle w:val="ListParagraph"/>
        <w:widowControl w:val="0"/>
        <w:numPr>
          <w:ilvl w:val="0"/>
          <w:numId w:val="34"/>
        </w:numPr>
        <w:snapToGrid w:val="0"/>
        <w:spacing w:after="0" w:line="360" w:lineRule="auto"/>
        <w:ind w:left="1080"/>
        <w:jc w:val="both"/>
        <w:rPr>
          <w:rFonts w:ascii="Californian FB" w:eastAsia="Times New Roman" w:hAnsi="Californian FB" w:cs="Times New Roman"/>
          <w:lang w:eastAsia="nl-NL"/>
        </w:rPr>
      </w:pPr>
      <w:r w:rsidRPr="000D54A7">
        <w:rPr>
          <w:rFonts w:ascii="Californian FB" w:eastAsia="Times New Roman" w:hAnsi="Californian FB" w:cs="Times New Roman"/>
          <w:lang w:eastAsia="nl-NL"/>
        </w:rPr>
        <w:t>een individuele rechtszaak aan te spannen bij een lokale rechtbank</w:t>
      </w:r>
      <w:r>
        <w:rPr>
          <w:rFonts w:ascii="Californian FB" w:eastAsia="Times New Roman" w:hAnsi="Californian FB" w:cs="Times New Roman"/>
          <w:lang w:eastAsia="nl-NL"/>
        </w:rPr>
        <w:t>;</w:t>
      </w:r>
    </w:p>
    <w:p w14:paraId="66E63804" w14:textId="77777777" w:rsidR="004D3110" w:rsidRDefault="004D3110" w:rsidP="004D3110">
      <w:pPr>
        <w:pStyle w:val="ListParagraph"/>
        <w:widowControl w:val="0"/>
        <w:numPr>
          <w:ilvl w:val="0"/>
          <w:numId w:val="34"/>
        </w:numPr>
        <w:snapToGrid w:val="0"/>
        <w:spacing w:after="0" w:line="360" w:lineRule="auto"/>
        <w:ind w:left="1080"/>
        <w:jc w:val="both"/>
        <w:rPr>
          <w:rFonts w:ascii="Californian FB" w:eastAsia="Times New Roman" w:hAnsi="Californian FB" w:cs="Times New Roman"/>
          <w:lang w:eastAsia="nl-NL"/>
        </w:rPr>
      </w:pPr>
      <w:r w:rsidRPr="000D54A7">
        <w:rPr>
          <w:rFonts w:ascii="Californian FB" w:eastAsia="Times New Roman" w:hAnsi="Californian FB" w:cs="Times New Roman"/>
          <w:lang w:eastAsia="nl-NL"/>
        </w:rPr>
        <w:t>rechtshandhavingsmaatregelen te zoeken via de toepasselijke federale, staats- of plaatselijke instanties waar dergelijke maatregelen beschikbaar zijn</w:t>
      </w:r>
      <w:r>
        <w:rPr>
          <w:rFonts w:ascii="Californian FB" w:eastAsia="Times New Roman" w:hAnsi="Californian FB" w:cs="Times New Roman"/>
          <w:lang w:eastAsia="nl-NL"/>
        </w:rPr>
        <w:t>;</w:t>
      </w:r>
    </w:p>
    <w:p w14:paraId="28FFCE11" w14:textId="77777777" w:rsidR="004D3110" w:rsidRDefault="004D3110" w:rsidP="004D3110">
      <w:pPr>
        <w:pStyle w:val="ListParagraph"/>
        <w:widowControl w:val="0"/>
        <w:numPr>
          <w:ilvl w:val="0"/>
          <w:numId w:val="34"/>
        </w:numPr>
        <w:snapToGrid w:val="0"/>
        <w:spacing w:after="0" w:line="360" w:lineRule="auto"/>
        <w:ind w:left="1080"/>
        <w:jc w:val="both"/>
        <w:rPr>
          <w:rFonts w:ascii="Californian FB" w:eastAsia="Times New Roman" w:hAnsi="Californian FB" w:cs="Times New Roman"/>
          <w:lang w:eastAsia="nl-NL"/>
        </w:rPr>
      </w:pPr>
      <w:r w:rsidRPr="000D54A7">
        <w:rPr>
          <w:rFonts w:ascii="Californian FB" w:eastAsia="Times New Roman" w:hAnsi="Californian FB" w:cs="Times New Roman"/>
          <w:lang w:eastAsia="nl-NL"/>
        </w:rPr>
        <w:t>een verzoek tot een dwangmaatregel in te dienen bij een rechtbank</w:t>
      </w:r>
      <w:r>
        <w:rPr>
          <w:rFonts w:ascii="Californian FB" w:eastAsia="Times New Roman" w:hAnsi="Californian FB" w:cs="Times New Roman"/>
          <w:lang w:eastAsia="nl-NL"/>
        </w:rPr>
        <w:t>; of</w:t>
      </w:r>
    </w:p>
    <w:p w14:paraId="78912921" w14:textId="77777777" w:rsidR="004D3110" w:rsidRDefault="004D3110" w:rsidP="004D3110">
      <w:pPr>
        <w:pStyle w:val="ListParagraph"/>
        <w:widowControl w:val="0"/>
        <w:numPr>
          <w:ilvl w:val="0"/>
          <w:numId w:val="34"/>
        </w:numPr>
        <w:snapToGrid w:val="0"/>
        <w:spacing w:after="0" w:line="360" w:lineRule="auto"/>
        <w:ind w:left="1080"/>
        <w:jc w:val="both"/>
        <w:rPr>
          <w:rFonts w:ascii="Californian FB" w:eastAsia="Times New Roman" w:hAnsi="Californian FB" w:cs="Times New Roman"/>
          <w:lang w:eastAsia="nl-NL"/>
        </w:rPr>
      </w:pPr>
      <w:r w:rsidRPr="000D54A7">
        <w:rPr>
          <w:rFonts w:ascii="Californian FB" w:eastAsia="Times New Roman" w:hAnsi="Californian FB" w:cs="Times New Roman"/>
          <w:lang w:eastAsia="nl-NL"/>
        </w:rPr>
        <w:t>een rechtszaak aan te spannen in een rechtbank om inbreuken op intellectuele-eigendomsrechten aan te pakken</w:t>
      </w:r>
      <w:r>
        <w:rPr>
          <w:rFonts w:ascii="Californian FB" w:eastAsia="Times New Roman" w:hAnsi="Californian FB" w:cs="Times New Roman"/>
          <w:lang w:eastAsia="nl-NL"/>
        </w:rPr>
        <w:t>.</w:t>
      </w:r>
    </w:p>
    <w:p w14:paraId="73E3D7B6" w14:textId="6C629A05"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4</w:t>
      </w:r>
      <w:r w:rsidRPr="00BB5407">
        <w:rPr>
          <w:rFonts w:ascii="Californian FB" w:eastAsia="Times New Roman" w:hAnsi="Californian FB" w:cs="Times New Roman"/>
          <w:lang w:eastAsia="nl-NL"/>
        </w:rPr>
        <w:tab/>
      </w:r>
      <w:r w:rsidRPr="000D54A7">
        <w:rPr>
          <w:rFonts w:ascii="Californian FB" w:eastAsia="Times New Roman" w:hAnsi="Californian FB" w:cs="Times New Roman"/>
          <w:lang w:eastAsia="nl-NL"/>
        </w:rPr>
        <w:t xml:space="preserve">Elk van beide </w:t>
      </w:r>
      <w:r>
        <w:rPr>
          <w:rFonts w:ascii="Californian FB" w:eastAsia="Times New Roman" w:hAnsi="Californian FB" w:cs="Times New Roman"/>
          <w:lang w:eastAsia="nl-NL"/>
        </w:rPr>
        <w:t>P</w:t>
      </w:r>
      <w:r w:rsidRPr="000D54A7">
        <w:rPr>
          <w:rFonts w:ascii="Californian FB" w:eastAsia="Times New Roman" w:hAnsi="Californian FB" w:cs="Times New Roman"/>
          <w:lang w:eastAsia="nl-NL"/>
        </w:rPr>
        <w:t xml:space="preserve">artijen kan een arbitrageprocedure starten. Elke arbitrage tussen </w:t>
      </w:r>
      <w:r>
        <w:rPr>
          <w:rFonts w:ascii="Californian FB" w:eastAsia="Times New Roman" w:hAnsi="Californian FB" w:cs="Times New Roman"/>
          <w:lang w:eastAsia="nl-NL"/>
        </w:rPr>
        <w:t xml:space="preserve">Deelnemer </w:t>
      </w:r>
      <w:r w:rsidRPr="000D54A7">
        <w:rPr>
          <w:rFonts w:ascii="Californian FB" w:eastAsia="Times New Roman" w:hAnsi="Californian FB" w:cs="Times New Roman"/>
          <w:lang w:eastAsia="nl-NL"/>
        </w:rPr>
        <w:t xml:space="preserve">en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0D54A7">
        <w:rPr>
          <w:rFonts w:ascii="Californian FB" w:eastAsia="Times New Roman" w:hAnsi="Californian FB" w:cs="Times New Roman"/>
          <w:lang w:eastAsia="nl-NL"/>
        </w:rPr>
        <w:t xml:space="preserve">zal </w:t>
      </w:r>
      <w:r w:rsidRPr="00BC5E4E">
        <w:rPr>
          <w:rFonts w:ascii="Californian FB" w:eastAsia="Times New Roman" w:hAnsi="Californian FB" w:cs="Times New Roman"/>
          <w:lang w:eastAsia="nl-NL"/>
        </w:rPr>
        <w:t>definitief worden beslecht op grond van de Arbitrageregels van de Internationale Kamer van Koophandel (hierna te noemen: de “</w:t>
      </w:r>
      <w:r w:rsidRPr="00BC5E4E">
        <w:rPr>
          <w:rFonts w:ascii="Californian FB" w:eastAsia="Times New Roman" w:hAnsi="Californian FB" w:cs="Times New Roman"/>
          <w:b/>
          <w:bCs/>
          <w:lang w:eastAsia="nl-NL"/>
        </w:rPr>
        <w:t>ICC</w:t>
      </w:r>
      <w:r w:rsidRPr="00BC5E4E">
        <w:rPr>
          <w:rFonts w:ascii="Californian FB" w:eastAsia="Times New Roman" w:hAnsi="Californian FB" w:cs="Times New Roman"/>
          <w:lang w:eastAsia="nl-NL"/>
        </w:rPr>
        <w:t>”) die op dat moment van kracht zijn (hierna te noemen: de “</w:t>
      </w:r>
      <w:r w:rsidRPr="00BC5E4E">
        <w:rPr>
          <w:rFonts w:ascii="Californian FB" w:eastAsia="Times New Roman" w:hAnsi="Californian FB" w:cs="Times New Roman"/>
          <w:b/>
          <w:bCs/>
          <w:lang w:eastAsia="nl-NL"/>
        </w:rPr>
        <w:t>ICC-regels</w:t>
      </w:r>
      <w:r w:rsidRPr="00BC5E4E">
        <w:rPr>
          <w:rFonts w:ascii="Californian FB" w:eastAsia="Times New Roman" w:hAnsi="Californian FB" w:cs="Times New Roman"/>
          <w:lang w:eastAsia="nl-NL"/>
        </w:rPr>
        <w:t xml:space="preserve">”), door </w:t>
      </w:r>
      <w:r w:rsidRPr="000D54A7">
        <w:rPr>
          <w:rFonts w:ascii="Californian FB" w:eastAsia="Times New Roman" w:hAnsi="Californian FB" w:cs="Times New Roman"/>
          <w:lang w:eastAsia="nl-NL"/>
        </w:rPr>
        <w:t xml:space="preserve">een of meerdere arbiters die zijn aangewezen in overeenstemming met de ICC-regels, zoals aangepast door deze </w:t>
      </w:r>
      <w:r>
        <w:rPr>
          <w:rFonts w:ascii="Californian FB" w:eastAsia="Times New Roman" w:hAnsi="Californian FB" w:cs="Times New Roman"/>
          <w:lang w:eastAsia="nl-NL"/>
        </w:rPr>
        <w:t>Voorwaarden</w:t>
      </w:r>
      <w:r w:rsidRPr="000D54A7">
        <w:rPr>
          <w:rFonts w:ascii="Californian FB" w:eastAsia="Times New Roman" w:hAnsi="Californian FB" w:cs="Times New Roman"/>
          <w:lang w:eastAsia="nl-NL"/>
        </w:rPr>
        <w:t xml:space="preserve">, en zullen worden toegepast door het Internationale </w:t>
      </w:r>
      <w:proofErr w:type="spellStart"/>
      <w:r w:rsidRPr="000D54A7">
        <w:rPr>
          <w:rFonts w:ascii="Californian FB" w:eastAsia="Times New Roman" w:hAnsi="Californian FB" w:cs="Times New Roman"/>
          <w:lang w:eastAsia="nl-NL"/>
        </w:rPr>
        <w:t>Arbitragehof</w:t>
      </w:r>
      <w:proofErr w:type="spellEnd"/>
      <w:r w:rsidRPr="000D54A7">
        <w:rPr>
          <w:rFonts w:ascii="Californian FB" w:eastAsia="Times New Roman" w:hAnsi="Californian FB" w:cs="Times New Roman"/>
          <w:lang w:eastAsia="nl-NL"/>
        </w:rPr>
        <w:t xml:space="preserve"> van de ICC.</w:t>
      </w:r>
      <w:r>
        <w:rPr>
          <w:rFonts w:ascii="Californian FB" w:eastAsia="Times New Roman" w:hAnsi="Californian FB" w:cs="Times New Roman"/>
          <w:lang w:eastAsia="nl-NL"/>
        </w:rPr>
        <w:t xml:space="preserve"> </w:t>
      </w:r>
      <w:r w:rsidRPr="000D54A7">
        <w:rPr>
          <w:rFonts w:ascii="Californian FB" w:eastAsia="Times New Roman" w:hAnsi="Californian FB" w:cs="Times New Roman"/>
          <w:lang w:eastAsia="nl-NL"/>
        </w:rPr>
        <w:t xml:space="preserve">Elke arbitrage zal in de </w:t>
      </w:r>
      <w:r>
        <w:rPr>
          <w:rFonts w:ascii="Californian FB" w:eastAsia="Times New Roman" w:hAnsi="Californian FB" w:cs="Times New Roman"/>
          <w:lang w:eastAsia="nl-NL"/>
        </w:rPr>
        <w:t>Nederlandse</w:t>
      </w:r>
      <w:r w:rsidRPr="000D54A7">
        <w:rPr>
          <w:rFonts w:ascii="Californian FB" w:eastAsia="Times New Roman" w:hAnsi="Californian FB" w:cs="Times New Roman"/>
          <w:lang w:eastAsia="nl-NL"/>
        </w:rPr>
        <w:t xml:space="preserve"> taal worden gevoerd en tenzij anderszins vereist door een dwingende wet van een lidstaat van de Europese Unie of een andere jurisdictie, zal de wet die bij arbitrage wordt toegepast de wet zijn van </w:t>
      </w:r>
      <w:r>
        <w:rPr>
          <w:rFonts w:ascii="Californian FB" w:eastAsia="Times New Roman" w:hAnsi="Californian FB" w:cs="Times New Roman"/>
          <w:lang w:eastAsia="nl-NL"/>
        </w:rPr>
        <w:t>Nederland</w:t>
      </w:r>
      <w:r w:rsidRPr="000D54A7">
        <w:rPr>
          <w:rFonts w:ascii="Californian FB" w:eastAsia="Times New Roman" w:hAnsi="Californian FB" w:cs="Times New Roman"/>
          <w:lang w:eastAsia="nl-NL"/>
        </w:rPr>
        <w:t>, zonder rekening te houden met de keuze van of tegenstrijdigheden tussen rechtsprincipes</w:t>
      </w:r>
      <w:r>
        <w:rPr>
          <w:rFonts w:ascii="Californian FB" w:eastAsia="Times New Roman" w:hAnsi="Californian FB" w:cs="Times New Roman"/>
          <w:lang w:eastAsia="nl-NL"/>
        </w:rPr>
        <w:t>.</w:t>
      </w:r>
    </w:p>
    <w:p w14:paraId="06D763B9" w14:textId="5A81B4C9"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lastRenderedPageBreak/>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5</w:t>
      </w:r>
      <w:r w:rsidRPr="00BB5407">
        <w:rPr>
          <w:rFonts w:ascii="Californian FB" w:eastAsia="Times New Roman" w:hAnsi="Californian FB" w:cs="Times New Roman"/>
          <w:lang w:eastAsia="nl-NL"/>
        </w:rPr>
        <w:tab/>
      </w:r>
      <w:r w:rsidRPr="00A366CA">
        <w:rPr>
          <w:rFonts w:ascii="Californian FB" w:eastAsia="Times New Roman" w:hAnsi="Californian FB" w:cs="Times New Roman"/>
          <w:lang w:eastAsia="nl-NL"/>
        </w:rPr>
        <w:t>Elke arbitrage moet worden gestart door het indienen van een verzoek tot arbitrage binnen 1</w:t>
      </w:r>
      <w:r>
        <w:rPr>
          <w:rFonts w:ascii="Californian FB" w:eastAsia="Times New Roman" w:hAnsi="Californian FB" w:cs="Times New Roman"/>
          <w:lang w:eastAsia="nl-NL"/>
        </w:rPr>
        <w:t xml:space="preserve"> </w:t>
      </w:r>
      <w:r>
        <w:rPr>
          <w:rFonts w:ascii="Californian FB" w:eastAsia="Times New Roman" w:hAnsi="Californian FB" w:cs="Times New Roman"/>
          <w:lang w:eastAsia="nl-NL"/>
        </w:rPr>
        <w:t xml:space="preserve">jaar </w:t>
      </w:r>
      <w:r w:rsidRPr="00A366CA">
        <w:rPr>
          <w:rFonts w:ascii="Californian FB" w:eastAsia="Times New Roman" w:hAnsi="Californian FB" w:cs="Times New Roman"/>
          <w:lang w:eastAsia="nl-NL"/>
        </w:rPr>
        <w:t xml:space="preserve">na de datum waarop de </w:t>
      </w:r>
      <w:r>
        <w:rPr>
          <w:rFonts w:ascii="Californian FB" w:eastAsia="Times New Roman" w:hAnsi="Californian FB" w:cs="Times New Roman"/>
          <w:lang w:eastAsia="nl-NL"/>
        </w:rPr>
        <w:t>p</w:t>
      </w:r>
      <w:r w:rsidRPr="00A366CA">
        <w:rPr>
          <w:rFonts w:ascii="Californian FB" w:eastAsia="Times New Roman" w:hAnsi="Californian FB" w:cs="Times New Roman"/>
          <w:lang w:eastAsia="nl-NL"/>
        </w:rPr>
        <w:t>artij die de vordering indient voor het eerst kennis heeft van of redelijkerwijs kennis zou moeten hebben van de handeling of de nalatigheid die of het verzuim dat aan de basis ligt van de vordering; en er zal geen recht zijn op verhaal voor een vordering die niet binnen die termijn is ingediend. Indien de toepasselijke wetgeving een beperking van een termijn van één jaar voor het indienen van vorderingen verbiedt, moet elke vordering binnen de kortste door de wet toegestane termijn worden ingediend</w:t>
      </w:r>
      <w:r>
        <w:rPr>
          <w:rFonts w:ascii="Californian FB" w:eastAsia="Times New Roman" w:hAnsi="Californian FB" w:cs="Times New Roman"/>
          <w:lang w:eastAsia="nl-NL"/>
        </w:rPr>
        <w:t>.</w:t>
      </w:r>
    </w:p>
    <w:p w14:paraId="10195467" w14:textId="380BEF4B"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6</w:t>
      </w:r>
      <w:r w:rsidRPr="00BB5407">
        <w:rPr>
          <w:rFonts w:ascii="Californian FB" w:eastAsia="Times New Roman" w:hAnsi="Californian FB" w:cs="Times New Roman"/>
          <w:lang w:eastAsia="nl-NL"/>
        </w:rPr>
        <w:tab/>
      </w:r>
      <w:r w:rsidRPr="00313F66">
        <w:rPr>
          <w:rFonts w:ascii="Californian FB" w:eastAsia="Times New Roman" w:hAnsi="Californian FB" w:cs="Times New Roman"/>
          <w:lang w:eastAsia="nl-NL"/>
        </w:rPr>
        <w:t xml:space="preserve">Een partij die van plan is om arbitrage te zoeken, moet eerst een schriftelijke kennisgeving van het geschil opsturen naar de andere partij, per aangetekende zending, of in het geval dat </w:t>
      </w:r>
      <w:r>
        <w:rPr>
          <w:rFonts w:ascii="Californian FB" w:eastAsia="Times New Roman" w:hAnsi="Californian FB" w:cs="Times New Roman"/>
          <w:lang w:eastAsia="nl-NL"/>
        </w:rPr>
        <w:t xml:space="preserve">GRYP </w:t>
      </w:r>
      <w:r w:rsidRPr="00313F66">
        <w:rPr>
          <w:rFonts w:ascii="Californian FB" w:eastAsia="Times New Roman" w:hAnsi="Californian FB" w:cs="Times New Roman"/>
          <w:lang w:eastAsia="nl-NL"/>
        </w:rPr>
        <w:t xml:space="preserve">geen fysiek adres van </w:t>
      </w:r>
      <w:r>
        <w:rPr>
          <w:rFonts w:ascii="Californian FB" w:eastAsia="Times New Roman" w:hAnsi="Californian FB" w:cs="Times New Roman"/>
          <w:lang w:eastAsia="nl-NL"/>
        </w:rPr>
        <w:t>Deelnemer heeft</w:t>
      </w:r>
      <w:r w:rsidRPr="00313F66">
        <w:rPr>
          <w:rFonts w:ascii="Californian FB" w:eastAsia="Times New Roman" w:hAnsi="Californian FB" w:cs="Times New Roman"/>
          <w:lang w:eastAsia="nl-NL"/>
        </w:rPr>
        <w:t>, via elektronische post (</w:t>
      </w:r>
      <w:r>
        <w:rPr>
          <w:rFonts w:ascii="Californian FB" w:eastAsia="Times New Roman" w:hAnsi="Californian FB" w:cs="Times New Roman"/>
          <w:lang w:eastAsia="nl-NL"/>
        </w:rPr>
        <w:t>hierna te noemen: “</w:t>
      </w:r>
      <w:r w:rsidRPr="00A85181">
        <w:rPr>
          <w:rFonts w:ascii="Californian FB" w:eastAsia="Times New Roman" w:hAnsi="Californian FB" w:cs="Times New Roman"/>
          <w:b/>
          <w:bCs/>
          <w:lang w:eastAsia="nl-NL"/>
        </w:rPr>
        <w:t>Kennisgeving</w:t>
      </w:r>
      <w:r>
        <w:rPr>
          <w:rFonts w:ascii="Californian FB" w:eastAsia="Times New Roman" w:hAnsi="Californian FB" w:cs="Times New Roman"/>
          <w:lang w:eastAsia="nl-NL"/>
        </w:rPr>
        <w:t>”</w:t>
      </w:r>
      <w:r w:rsidRPr="00313F66">
        <w:rPr>
          <w:rFonts w:ascii="Californian FB" w:eastAsia="Times New Roman" w:hAnsi="Californian FB" w:cs="Times New Roman"/>
          <w:lang w:eastAsia="nl-NL"/>
        </w:rPr>
        <w:t xml:space="preserve">). Het adres van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voor kennisgevingen is: [</w:t>
      </w:r>
      <w:r>
        <w:rPr>
          <w:rFonts w:ascii="Californian FB" w:eastAsia="Times New Roman" w:hAnsi="Californian FB" w:cs="Times New Roman"/>
          <w:lang w:eastAsia="nl-NL"/>
        </w:rPr>
        <w:t>GRYP</w:t>
      </w:r>
      <w:r w:rsidRPr="00313F66">
        <w:rPr>
          <w:rFonts w:ascii="Californian FB" w:eastAsia="Times New Roman" w:hAnsi="Californian FB" w:cs="Times New Roman"/>
          <w:lang w:eastAsia="nl-NL"/>
        </w:rPr>
        <w:t xml:space="preserve">, t.a.v.: </w:t>
      </w:r>
      <w:r>
        <w:rPr>
          <w:rFonts w:ascii="Californian FB" w:eastAsia="Times New Roman" w:hAnsi="Californian FB" w:cs="Times New Roman"/>
          <w:lang w:eastAsia="nl-NL"/>
        </w:rPr>
        <w:t>R.A. Smit</w:t>
      </w:r>
      <w:r w:rsidRPr="00313F66">
        <w:rPr>
          <w:rFonts w:ascii="Californian FB" w:eastAsia="Times New Roman" w:hAnsi="Californian FB" w:cs="Times New Roman"/>
          <w:lang w:eastAsia="nl-NL"/>
        </w:rPr>
        <w:t xml:space="preserve">, </w:t>
      </w:r>
      <w:r>
        <w:rPr>
          <w:rFonts w:ascii="Californian FB" w:eastAsia="Times New Roman" w:hAnsi="Californian FB" w:cs="Times New Roman"/>
          <w:lang w:eastAsia="nl-NL"/>
        </w:rPr>
        <w:t>Keizersgracht 62</w:t>
      </w:r>
      <w:r w:rsidRPr="00313F66">
        <w:rPr>
          <w:rFonts w:ascii="Californian FB" w:eastAsia="Times New Roman" w:hAnsi="Californian FB" w:cs="Times New Roman"/>
          <w:lang w:eastAsia="nl-NL"/>
        </w:rPr>
        <w:t>,</w:t>
      </w:r>
      <w:r>
        <w:rPr>
          <w:rFonts w:ascii="Californian FB" w:eastAsia="Times New Roman" w:hAnsi="Californian FB" w:cs="Times New Roman"/>
          <w:lang w:eastAsia="nl-NL"/>
        </w:rPr>
        <w:t xml:space="preserve"> 1015 CS AMSTERDAM, The Netherlands</w:t>
      </w:r>
      <w:r w:rsidRPr="00313F66">
        <w:rPr>
          <w:rFonts w:ascii="Californian FB" w:eastAsia="Times New Roman" w:hAnsi="Californian FB" w:cs="Times New Roman"/>
          <w:lang w:eastAsia="nl-NL"/>
        </w:rPr>
        <w:t>]. De kennisgeving moet</w:t>
      </w:r>
      <w:r>
        <w:rPr>
          <w:rFonts w:ascii="Californian FB" w:eastAsia="Times New Roman" w:hAnsi="Californian FB" w:cs="Times New Roman"/>
          <w:lang w:eastAsia="nl-NL"/>
        </w:rPr>
        <w:t>:</w:t>
      </w:r>
    </w:p>
    <w:p w14:paraId="36C79CA1" w14:textId="77777777" w:rsidR="004D3110" w:rsidRDefault="004D3110" w:rsidP="004D3110">
      <w:pPr>
        <w:pStyle w:val="ListParagraph"/>
        <w:widowControl w:val="0"/>
        <w:numPr>
          <w:ilvl w:val="0"/>
          <w:numId w:val="35"/>
        </w:numPr>
        <w:snapToGrid w:val="0"/>
        <w:spacing w:after="0" w:line="360" w:lineRule="auto"/>
        <w:ind w:left="1080"/>
        <w:jc w:val="both"/>
        <w:rPr>
          <w:rFonts w:ascii="Californian FB" w:eastAsia="Times New Roman" w:hAnsi="Californian FB" w:cs="Times New Roman"/>
          <w:lang w:eastAsia="nl-NL"/>
        </w:rPr>
      </w:pPr>
      <w:r w:rsidRPr="00313F66">
        <w:rPr>
          <w:rFonts w:ascii="Californian FB" w:eastAsia="Times New Roman" w:hAnsi="Californian FB" w:cs="Times New Roman"/>
          <w:lang w:eastAsia="nl-NL"/>
        </w:rPr>
        <w:t>de aard en grond van de vordering of het geschil beschrijven</w:t>
      </w:r>
      <w:r>
        <w:rPr>
          <w:rFonts w:ascii="Californian FB" w:eastAsia="Times New Roman" w:hAnsi="Californian FB" w:cs="Times New Roman"/>
          <w:lang w:eastAsia="nl-NL"/>
        </w:rPr>
        <w:t>; en</w:t>
      </w:r>
    </w:p>
    <w:p w14:paraId="22D0A295" w14:textId="77777777" w:rsidR="004D3110" w:rsidRDefault="004D3110" w:rsidP="004D3110">
      <w:pPr>
        <w:pStyle w:val="ListParagraph"/>
        <w:widowControl w:val="0"/>
        <w:numPr>
          <w:ilvl w:val="0"/>
          <w:numId w:val="35"/>
        </w:numPr>
        <w:snapToGrid w:val="0"/>
        <w:spacing w:after="0" w:line="360" w:lineRule="auto"/>
        <w:ind w:left="1080"/>
        <w:jc w:val="both"/>
        <w:rPr>
          <w:rFonts w:ascii="Californian FB" w:eastAsia="Times New Roman" w:hAnsi="Californian FB" w:cs="Times New Roman"/>
          <w:lang w:eastAsia="nl-NL"/>
        </w:rPr>
      </w:pPr>
      <w:r w:rsidRPr="00313F66">
        <w:rPr>
          <w:rFonts w:ascii="Californian FB" w:eastAsia="Times New Roman" w:hAnsi="Californian FB" w:cs="Times New Roman"/>
          <w:lang w:eastAsia="nl-NL"/>
        </w:rPr>
        <w:t>de specifieke verzochte maatregelen uiteenzetten (</w:t>
      </w:r>
      <w:r>
        <w:rPr>
          <w:rFonts w:ascii="Californian FB" w:eastAsia="Times New Roman" w:hAnsi="Californian FB" w:cs="Times New Roman"/>
          <w:lang w:eastAsia="nl-NL"/>
        </w:rPr>
        <w:t>hierna te noemen “</w:t>
      </w:r>
      <w:r w:rsidRPr="008C66E8">
        <w:rPr>
          <w:rFonts w:ascii="Californian FB" w:eastAsia="Times New Roman" w:hAnsi="Californian FB" w:cs="Times New Roman"/>
          <w:b/>
          <w:bCs/>
          <w:lang w:eastAsia="nl-NL"/>
        </w:rPr>
        <w:t>Verzoek</w:t>
      </w:r>
      <w:r>
        <w:rPr>
          <w:rFonts w:ascii="Californian FB" w:eastAsia="Times New Roman" w:hAnsi="Californian FB" w:cs="Times New Roman"/>
          <w:lang w:eastAsia="nl-NL"/>
        </w:rPr>
        <w:t>”</w:t>
      </w:r>
      <w:r w:rsidRPr="00313F66">
        <w:rPr>
          <w:rFonts w:ascii="Californian FB" w:eastAsia="Times New Roman" w:hAnsi="Californian FB" w:cs="Times New Roman"/>
          <w:lang w:eastAsia="nl-NL"/>
        </w:rPr>
        <w:t>)</w:t>
      </w:r>
      <w:r>
        <w:rPr>
          <w:rFonts w:ascii="Californian FB" w:eastAsia="Times New Roman" w:hAnsi="Californian FB" w:cs="Times New Roman"/>
          <w:lang w:eastAsia="nl-NL"/>
        </w:rPr>
        <w:t>.</w:t>
      </w:r>
    </w:p>
    <w:p w14:paraId="38F9FCA8" w14:textId="77777777" w:rsidR="004D3110" w:rsidRDefault="004D3110" w:rsidP="004D3110">
      <w:pPr>
        <w:widowControl w:val="0"/>
        <w:snapToGrid w:val="0"/>
        <w:spacing w:after="0" w:line="360" w:lineRule="auto"/>
        <w:ind w:left="720"/>
        <w:jc w:val="both"/>
        <w:rPr>
          <w:rFonts w:ascii="Californian FB" w:eastAsia="Times New Roman" w:hAnsi="Californian FB" w:cs="Times New Roman"/>
          <w:lang w:eastAsia="nl-NL"/>
        </w:rPr>
      </w:pPr>
      <w:r>
        <w:rPr>
          <w:rFonts w:ascii="Californian FB" w:eastAsia="Times New Roman" w:hAnsi="Californian FB" w:cs="Times New Roman"/>
          <w:lang w:eastAsia="nl-NL"/>
        </w:rPr>
        <w:t xml:space="preserve">GRYP </w:t>
      </w:r>
      <w:r w:rsidRPr="00313F66">
        <w:rPr>
          <w:rFonts w:ascii="Californian FB" w:eastAsia="Times New Roman" w:hAnsi="Californian FB" w:cs="Times New Roman"/>
          <w:lang w:eastAsia="nl-NL"/>
        </w:rPr>
        <w:t>gaa</w:t>
      </w:r>
      <w:r>
        <w:rPr>
          <w:rFonts w:ascii="Californian FB" w:eastAsia="Times New Roman" w:hAnsi="Californian FB" w:cs="Times New Roman"/>
          <w:lang w:eastAsia="nl-NL"/>
        </w:rPr>
        <w:t>t</w:t>
      </w:r>
      <w:r w:rsidRPr="00313F66">
        <w:rPr>
          <w:rFonts w:ascii="Californian FB" w:eastAsia="Times New Roman" w:hAnsi="Californian FB" w:cs="Times New Roman"/>
          <w:lang w:eastAsia="nl-NL"/>
        </w:rPr>
        <w:t xml:space="preserve"> ermee akkoord om te goeder trouw inspanningen te leveren om de vordering in der minne te regelen, maar wanneer </w:t>
      </w:r>
      <w:r>
        <w:rPr>
          <w:rFonts w:ascii="Californian FB" w:eastAsia="Times New Roman" w:hAnsi="Californian FB" w:cs="Times New Roman"/>
          <w:lang w:eastAsia="nl-NL"/>
        </w:rPr>
        <w:t xml:space="preserve">GRYP </w:t>
      </w:r>
      <w:r w:rsidRPr="00313F66">
        <w:rPr>
          <w:rFonts w:ascii="Californian FB" w:eastAsia="Times New Roman" w:hAnsi="Californian FB" w:cs="Times New Roman"/>
          <w:lang w:eastAsia="nl-NL"/>
        </w:rPr>
        <w:t>geen overeenkomst bereik</w:t>
      </w:r>
      <w:r>
        <w:rPr>
          <w:rFonts w:ascii="Californian FB" w:eastAsia="Times New Roman" w:hAnsi="Californian FB" w:cs="Times New Roman"/>
          <w:lang w:eastAsia="nl-NL"/>
        </w:rPr>
        <w:t xml:space="preserve">t </w:t>
      </w:r>
      <w:r w:rsidRPr="00313F66">
        <w:rPr>
          <w:rFonts w:ascii="Californian FB" w:eastAsia="Times New Roman" w:hAnsi="Californian FB" w:cs="Times New Roman"/>
          <w:lang w:eastAsia="nl-NL"/>
        </w:rPr>
        <w:t>binnen 30 dagen nadat de kennisgeving is ontvangen, k</w:t>
      </w:r>
      <w:r>
        <w:rPr>
          <w:rFonts w:ascii="Californian FB" w:eastAsia="Times New Roman" w:hAnsi="Californian FB" w:cs="Times New Roman"/>
          <w:lang w:eastAsia="nl-NL"/>
        </w:rPr>
        <w:t>an Deelnemer</w:t>
      </w:r>
      <w:r w:rsidRPr="00313F66">
        <w:rPr>
          <w:rFonts w:ascii="Californian FB" w:eastAsia="Times New Roman" w:hAnsi="Californian FB" w:cs="Times New Roman"/>
          <w:lang w:eastAsia="nl-NL"/>
        </w:rPr>
        <w:t xml:space="preserve"> of kan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 xml:space="preserve">een arbitragezaak inleiden. Tijdens de arbitrage zal het bedrag van een aanbod tot schikking dat door </w:t>
      </w:r>
      <w:r>
        <w:rPr>
          <w:rFonts w:ascii="Californian FB" w:eastAsia="Times New Roman" w:hAnsi="Californian FB" w:cs="Times New Roman"/>
          <w:lang w:eastAsia="nl-NL"/>
        </w:rPr>
        <w:t xml:space="preserve">Deelnemer </w:t>
      </w:r>
      <w:r w:rsidRPr="00313F66">
        <w:rPr>
          <w:rFonts w:ascii="Californian FB" w:eastAsia="Times New Roman" w:hAnsi="Californian FB" w:cs="Times New Roman"/>
          <w:lang w:eastAsia="nl-NL"/>
        </w:rPr>
        <w:t xml:space="preserve">of door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 xml:space="preserve">wordt gedaan, niet worden onthuld aan de arbiter totdat de arbiter een definitieve beslissing en toekenning uitspreekt, indien van toepassing. In het geval dat </w:t>
      </w:r>
      <w:r>
        <w:rPr>
          <w:rFonts w:ascii="Californian FB" w:eastAsia="Times New Roman" w:hAnsi="Californian FB" w:cs="Times New Roman"/>
          <w:lang w:eastAsia="nl-NL"/>
        </w:rPr>
        <w:t xml:space="preserve">het </w:t>
      </w:r>
      <w:r w:rsidRPr="00313F66">
        <w:rPr>
          <w:rFonts w:ascii="Californian FB" w:eastAsia="Times New Roman" w:hAnsi="Californian FB" w:cs="Times New Roman"/>
          <w:lang w:eastAsia="nl-NL"/>
        </w:rPr>
        <w:t xml:space="preserve">geschil uiteindelijk in </w:t>
      </w:r>
      <w:r>
        <w:rPr>
          <w:rFonts w:ascii="Californian FB" w:eastAsia="Times New Roman" w:hAnsi="Californian FB" w:cs="Times New Roman"/>
          <w:lang w:eastAsia="nl-NL"/>
        </w:rPr>
        <w:t xml:space="preserve">het </w:t>
      </w:r>
      <w:r w:rsidRPr="00313F66">
        <w:rPr>
          <w:rFonts w:ascii="Californian FB" w:eastAsia="Times New Roman" w:hAnsi="Californian FB" w:cs="Times New Roman"/>
          <w:lang w:eastAsia="nl-NL"/>
        </w:rPr>
        <w:t xml:space="preserve">voordeel </w:t>
      </w:r>
      <w:r>
        <w:rPr>
          <w:rFonts w:ascii="Californian FB" w:eastAsia="Times New Roman" w:hAnsi="Californian FB" w:cs="Times New Roman"/>
          <w:lang w:eastAsia="nl-NL"/>
        </w:rPr>
        <w:t xml:space="preserve">van Deelnemer </w:t>
      </w:r>
      <w:r w:rsidRPr="00313F66">
        <w:rPr>
          <w:rFonts w:ascii="Californian FB" w:eastAsia="Times New Roman" w:hAnsi="Californian FB" w:cs="Times New Roman"/>
          <w:lang w:eastAsia="nl-NL"/>
        </w:rPr>
        <w:t xml:space="preserve">wordt beslecht via arbitrage, zal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Pr>
          <w:rFonts w:ascii="Californian FB" w:eastAsia="Times New Roman" w:hAnsi="Californian FB" w:cs="Times New Roman"/>
          <w:lang w:eastAsia="nl-NL"/>
        </w:rPr>
        <w:t>Deelnemer:</w:t>
      </w:r>
    </w:p>
    <w:p w14:paraId="695E7A4B" w14:textId="77777777" w:rsidR="004D3110" w:rsidRDefault="004D3110" w:rsidP="004D3110">
      <w:pPr>
        <w:pStyle w:val="ListParagraph"/>
        <w:widowControl w:val="0"/>
        <w:numPr>
          <w:ilvl w:val="0"/>
          <w:numId w:val="36"/>
        </w:numPr>
        <w:snapToGrid w:val="0"/>
        <w:spacing w:after="0" w:line="360" w:lineRule="auto"/>
        <w:ind w:left="1080"/>
        <w:jc w:val="both"/>
        <w:rPr>
          <w:rFonts w:ascii="Californian FB" w:eastAsia="Times New Roman" w:hAnsi="Californian FB" w:cs="Times New Roman"/>
          <w:lang w:eastAsia="nl-NL"/>
        </w:rPr>
      </w:pPr>
      <w:r w:rsidRPr="00313F66">
        <w:rPr>
          <w:rFonts w:ascii="Californian FB" w:eastAsia="Times New Roman" w:hAnsi="Californian FB" w:cs="Times New Roman"/>
          <w:lang w:eastAsia="nl-NL"/>
        </w:rPr>
        <w:t>het door de arbiter toegekende bedrag, indien van toepassing</w:t>
      </w:r>
      <w:r>
        <w:rPr>
          <w:rFonts w:ascii="Californian FB" w:eastAsia="Times New Roman" w:hAnsi="Californian FB" w:cs="Times New Roman"/>
          <w:lang w:eastAsia="nl-NL"/>
        </w:rPr>
        <w:t>;</w:t>
      </w:r>
    </w:p>
    <w:p w14:paraId="6886711A" w14:textId="77777777" w:rsidR="004D3110" w:rsidRDefault="004D3110" w:rsidP="004D3110">
      <w:pPr>
        <w:pStyle w:val="ListParagraph"/>
        <w:widowControl w:val="0"/>
        <w:numPr>
          <w:ilvl w:val="0"/>
          <w:numId w:val="36"/>
        </w:numPr>
        <w:snapToGrid w:val="0"/>
        <w:spacing w:after="0" w:line="360" w:lineRule="auto"/>
        <w:ind w:left="1080"/>
        <w:jc w:val="both"/>
        <w:rPr>
          <w:rFonts w:ascii="Californian FB" w:eastAsia="Times New Roman" w:hAnsi="Californian FB" w:cs="Times New Roman"/>
          <w:lang w:eastAsia="nl-NL"/>
        </w:rPr>
      </w:pPr>
      <w:r w:rsidRPr="00313F66">
        <w:rPr>
          <w:rFonts w:ascii="Californian FB" w:eastAsia="Times New Roman" w:hAnsi="Californian FB" w:cs="Times New Roman"/>
          <w:lang w:eastAsia="nl-NL"/>
        </w:rPr>
        <w:t xml:space="preserve">het laatste door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schriftelijk aangeboden schikkingsbedrag ter regeling van het geschil voorafgaande aan de toekenning van de arbiter</w:t>
      </w:r>
      <w:r>
        <w:rPr>
          <w:rFonts w:ascii="Californian FB" w:eastAsia="Times New Roman" w:hAnsi="Californian FB" w:cs="Times New Roman"/>
          <w:lang w:eastAsia="nl-NL"/>
        </w:rPr>
        <w:t>; of</w:t>
      </w:r>
    </w:p>
    <w:p w14:paraId="08ADD4D4" w14:textId="77777777" w:rsidR="004D3110" w:rsidRDefault="004D3110" w:rsidP="004D3110">
      <w:pPr>
        <w:pStyle w:val="ListParagraph"/>
        <w:widowControl w:val="0"/>
        <w:numPr>
          <w:ilvl w:val="0"/>
          <w:numId w:val="36"/>
        </w:numPr>
        <w:snapToGrid w:val="0"/>
        <w:spacing w:after="0" w:line="360" w:lineRule="auto"/>
        <w:ind w:left="1080"/>
        <w:jc w:val="both"/>
        <w:rPr>
          <w:rFonts w:ascii="Californian FB" w:eastAsia="Times New Roman" w:hAnsi="Californian FB" w:cs="Times New Roman"/>
          <w:lang w:eastAsia="nl-NL"/>
        </w:rPr>
      </w:pPr>
      <w:r>
        <w:rPr>
          <w:rFonts w:ascii="Californian FB" w:eastAsia="Times New Roman" w:hAnsi="Californian FB" w:cs="Times New Roman"/>
          <w:lang w:eastAsia="nl-NL"/>
        </w:rPr>
        <w:t>EUR</w:t>
      </w:r>
      <w:r w:rsidRPr="00313F66">
        <w:rPr>
          <w:rFonts w:ascii="Californian FB" w:eastAsia="Times New Roman" w:hAnsi="Californian FB" w:cs="Times New Roman"/>
          <w:lang w:eastAsia="nl-NL"/>
        </w:rPr>
        <w:t>1.000,</w:t>
      </w:r>
      <w:r>
        <w:rPr>
          <w:rFonts w:ascii="Californian FB" w:eastAsia="Times New Roman" w:hAnsi="Californian FB" w:cs="Times New Roman"/>
          <w:lang w:eastAsia="nl-NL"/>
        </w:rPr>
        <w:t>--</w:t>
      </w:r>
      <w:r w:rsidRPr="00313F66">
        <w:rPr>
          <w:rFonts w:ascii="Californian FB" w:eastAsia="Times New Roman" w:hAnsi="Californian FB" w:cs="Times New Roman"/>
          <w:lang w:eastAsia="nl-NL"/>
        </w:rPr>
        <w:t xml:space="preserve"> betalen</w:t>
      </w:r>
      <w:r>
        <w:rPr>
          <w:rFonts w:ascii="Californian FB" w:eastAsia="Times New Roman" w:hAnsi="Californian FB" w:cs="Times New Roman"/>
          <w:lang w:eastAsia="nl-NL"/>
        </w:rPr>
        <w:t>;</w:t>
      </w:r>
    </w:p>
    <w:p w14:paraId="0FCA8F74" w14:textId="77777777" w:rsidR="004D3110" w:rsidRDefault="004D3110" w:rsidP="004D3110">
      <w:pPr>
        <w:widowControl w:val="0"/>
        <w:snapToGrid w:val="0"/>
        <w:spacing w:after="0" w:line="360" w:lineRule="auto"/>
        <w:ind w:left="720"/>
        <w:jc w:val="both"/>
        <w:rPr>
          <w:rFonts w:ascii="Californian FB" w:eastAsia="Times New Roman" w:hAnsi="Californian FB" w:cs="Times New Roman"/>
          <w:lang w:eastAsia="nl-NL"/>
        </w:rPr>
      </w:pPr>
      <w:r>
        <w:rPr>
          <w:rFonts w:ascii="Californian FB" w:eastAsia="Times New Roman" w:hAnsi="Californian FB" w:cs="Times New Roman"/>
          <w:lang w:eastAsia="nl-NL"/>
        </w:rPr>
        <w:t xml:space="preserve">afhankelijk </w:t>
      </w:r>
      <w:r w:rsidRPr="00313F66">
        <w:rPr>
          <w:rFonts w:ascii="Californian FB" w:eastAsia="Times New Roman" w:hAnsi="Californian FB" w:cs="Times New Roman"/>
          <w:lang w:eastAsia="nl-NL"/>
        </w:rPr>
        <w:t xml:space="preserve">van welk bedrag het grootste is. Alle </w:t>
      </w:r>
      <w:proofErr w:type="spellStart"/>
      <w:r w:rsidRPr="00313F66">
        <w:rPr>
          <w:rFonts w:ascii="Californian FB" w:eastAsia="Times New Roman" w:hAnsi="Californian FB" w:cs="Times New Roman"/>
          <w:lang w:eastAsia="nl-NL"/>
        </w:rPr>
        <w:t>docmenten</w:t>
      </w:r>
      <w:proofErr w:type="spellEnd"/>
      <w:r w:rsidRPr="00313F66">
        <w:rPr>
          <w:rFonts w:ascii="Californian FB" w:eastAsia="Times New Roman" w:hAnsi="Californian FB" w:cs="Times New Roman"/>
          <w:lang w:eastAsia="nl-NL"/>
        </w:rPr>
        <w:t xml:space="preserve"> en informatie die tijdens de arbitrage worden verstrekt, zullen strikt vertrouwelijk worden gehouden door de ontvanger en zullen niet worden gebruikt door de ontvanger voor andere doeleinden dan de arbitrage of de tenuitvoerlegging van de beslissing en toekenning van de arbiter, en mogen niet worden bekendgemaakt, behalve in vertrouwen aan personen die er voor dergelijke doeleinden kennis van moeten hebben, of zoals vereist door de toepasselijke wetgeving. Tenzij zoals vereist voor de tenuitvoerlegging van de beslissing en toekenning van de arbiter, zullen noch </w:t>
      </w:r>
      <w:r>
        <w:rPr>
          <w:rFonts w:ascii="Californian FB" w:eastAsia="Times New Roman" w:hAnsi="Californian FB" w:cs="Times New Roman"/>
          <w:lang w:eastAsia="nl-NL"/>
        </w:rPr>
        <w:t>Deelnemer</w:t>
      </w:r>
      <w:r w:rsidRPr="00313F66">
        <w:rPr>
          <w:rFonts w:ascii="Californian FB" w:eastAsia="Times New Roman" w:hAnsi="Californian FB" w:cs="Times New Roman"/>
          <w:lang w:eastAsia="nl-NL"/>
        </w:rPr>
        <w:t xml:space="preserve">, noch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een publieke aankondiging doen of publiek commentaar geven of ruchtbaarheid geven met betrekking tot de arbitrage, met inbegrip van, maar niet beperkt tot, het feit dat de partijen in geschil zijn, het bestaan van de arbitrage of een beslissing of toekenning van de arbiter</w:t>
      </w:r>
      <w:r>
        <w:rPr>
          <w:rFonts w:ascii="Californian FB" w:eastAsia="Times New Roman" w:hAnsi="Californian FB" w:cs="Times New Roman"/>
          <w:lang w:eastAsia="nl-NL"/>
        </w:rPr>
        <w:t>.</w:t>
      </w:r>
    </w:p>
    <w:p w14:paraId="68EDFEB9" w14:textId="4FA9C94B"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7</w:t>
      </w:r>
      <w:r w:rsidRPr="00BB5407">
        <w:rPr>
          <w:rFonts w:ascii="Californian FB" w:eastAsia="Times New Roman" w:hAnsi="Californian FB" w:cs="Times New Roman"/>
          <w:lang w:eastAsia="nl-NL"/>
        </w:rPr>
        <w:tab/>
      </w:r>
      <w:r w:rsidRPr="00313F66">
        <w:rPr>
          <w:rFonts w:ascii="Californian FB" w:eastAsia="Times New Roman" w:hAnsi="Californian FB" w:cs="Times New Roman"/>
          <w:lang w:eastAsia="nl-NL"/>
        </w:rPr>
        <w:t xml:space="preserve">In het geval dat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 xml:space="preserve">in de toekomst een wijziging in deze arbitragebepaling aanbrengt </w:t>
      </w:r>
      <w:r w:rsidRPr="00313F66">
        <w:rPr>
          <w:rFonts w:ascii="Californian FB" w:eastAsia="Times New Roman" w:hAnsi="Californian FB" w:cs="Times New Roman"/>
          <w:lang w:eastAsia="nl-NL"/>
        </w:rPr>
        <w:lastRenderedPageBreak/>
        <w:t xml:space="preserve">(anders dan een wijziging in het adres van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voor kennisgevingen), k</w:t>
      </w:r>
      <w:r>
        <w:rPr>
          <w:rFonts w:ascii="Californian FB" w:eastAsia="Times New Roman" w:hAnsi="Californian FB" w:cs="Times New Roman"/>
          <w:lang w:eastAsia="nl-NL"/>
        </w:rPr>
        <w:t>an</w:t>
      </w:r>
      <w:r w:rsidRPr="00313F66">
        <w:rPr>
          <w:rFonts w:ascii="Californian FB" w:eastAsia="Times New Roman" w:hAnsi="Californian FB" w:cs="Times New Roman"/>
          <w:lang w:eastAsia="nl-NL"/>
        </w:rPr>
        <w:t xml:space="preserve"> </w:t>
      </w:r>
      <w:r>
        <w:rPr>
          <w:rFonts w:ascii="Californian FB" w:eastAsia="Times New Roman" w:hAnsi="Californian FB" w:cs="Times New Roman"/>
          <w:lang w:eastAsia="nl-NL"/>
        </w:rPr>
        <w:t xml:space="preserve">Deelnemer </w:t>
      </w:r>
      <w:r w:rsidRPr="00313F66">
        <w:rPr>
          <w:rFonts w:ascii="Californian FB" w:eastAsia="Times New Roman" w:hAnsi="Californian FB" w:cs="Times New Roman"/>
          <w:lang w:eastAsia="nl-NL"/>
        </w:rPr>
        <w:t xml:space="preserve">dergelijke wijziging weigeren door binnen 30 dagen na de wijziging een schriftelijke kennisgeving te sturen naar het adres van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 xml:space="preserve">voor kennisgevingen, in welk geval </w:t>
      </w:r>
      <w:r>
        <w:rPr>
          <w:rFonts w:ascii="Californian FB" w:eastAsia="Times New Roman" w:hAnsi="Californian FB" w:cs="Times New Roman"/>
          <w:lang w:eastAsia="nl-NL"/>
        </w:rPr>
        <w:t>het gebruikers</w:t>
      </w:r>
      <w:r w:rsidRPr="00313F66">
        <w:rPr>
          <w:rFonts w:ascii="Californian FB" w:eastAsia="Times New Roman" w:hAnsi="Californian FB" w:cs="Times New Roman"/>
          <w:lang w:eastAsia="nl-NL"/>
        </w:rPr>
        <w:t xml:space="preserve">account </w:t>
      </w:r>
      <w:r>
        <w:rPr>
          <w:rFonts w:ascii="Californian FB" w:eastAsia="Times New Roman" w:hAnsi="Californian FB" w:cs="Times New Roman"/>
          <w:lang w:eastAsia="nl-NL"/>
        </w:rPr>
        <w:t xml:space="preserve">van Deelnemer </w:t>
      </w:r>
      <w:r w:rsidRPr="00313F66">
        <w:rPr>
          <w:rFonts w:ascii="Californian FB" w:eastAsia="Times New Roman" w:hAnsi="Californian FB" w:cs="Times New Roman"/>
          <w:lang w:eastAsia="nl-NL"/>
        </w:rPr>
        <w:t xml:space="preserve">bij </w:t>
      </w:r>
      <w:r>
        <w:rPr>
          <w:rFonts w:ascii="Californian FB" w:eastAsia="Times New Roman" w:hAnsi="Californian FB" w:cs="Times New Roman"/>
          <w:lang w:eastAsia="nl-NL"/>
        </w:rPr>
        <w:t>GRYP</w:t>
      </w:r>
      <w:r w:rsidRPr="00364EDC">
        <w:rPr>
          <w:rFonts w:ascii="Californian FB" w:eastAsia="Times New Roman" w:hAnsi="Californian FB" w:cs="Times New Roman"/>
          <w:lang w:eastAsia="nl-NL"/>
        </w:rPr>
        <w:t xml:space="preserve"> </w:t>
      </w:r>
      <w:r w:rsidRPr="00313F66">
        <w:rPr>
          <w:rFonts w:ascii="Californian FB" w:eastAsia="Times New Roman" w:hAnsi="Californian FB" w:cs="Times New Roman"/>
          <w:lang w:eastAsia="nl-NL"/>
        </w:rPr>
        <w:t xml:space="preserve">onmiddellijk zal worden beëindigd en deze arbitragebepaling, zoals van kracht onmiddellijk voorafgaand aan de wijzigingen die </w:t>
      </w:r>
      <w:r>
        <w:rPr>
          <w:rFonts w:ascii="Californian FB" w:eastAsia="Times New Roman" w:hAnsi="Californian FB" w:cs="Times New Roman"/>
          <w:lang w:eastAsia="nl-NL"/>
        </w:rPr>
        <w:t xml:space="preserve">Deelnemer </w:t>
      </w:r>
      <w:r w:rsidRPr="00313F66">
        <w:rPr>
          <w:rFonts w:ascii="Californian FB" w:eastAsia="Times New Roman" w:hAnsi="Californian FB" w:cs="Times New Roman"/>
          <w:lang w:eastAsia="nl-NL"/>
        </w:rPr>
        <w:t>verwerpt, van kracht zal blijven</w:t>
      </w:r>
      <w:r>
        <w:rPr>
          <w:rFonts w:ascii="Californian FB" w:eastAsia="Times New Roman" w:hAnsi="Californian FB" w:cs="Times New Roman"/>
          <w:lang w:eastAsia="nl-NL"/>
        </w:rPr>
        <w:t>.</w:t>
      </w:r>
    </w:p>
    <w:p w14:paraId="0D51F825" w14:textId="50E93124" w:rsidR="004D3110" w:rsidRDefault="004D3110" w:rsidP="004D3110">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30</w:t>
      </w:r>
      <w:r w:rsidRPr="00BB5407">
        <w:rPr>
          <w:rFonts w:ascii="Californian FB" w:eastAsia="Times New Roman" w:hAnsi="Californian FB" w:cs="Times New Roman"/>
          <w:lang w:eastAsia="nl-NL"/>
        </w:rPr>
        <w:t>.</w:t>
      </w:r>
      <w:r>
        <w:rPr>
          <w:rFonts w:ascii="Californian FB" w:eastAsia="Times New Roman" w:hAnsi="Californian FB" w:cs="Times New Roman"/>
          <w:lang w:eastAsia="nl-NL"/>
        </w:rPr>
        <w:t>8</w:t>
      </w:r>
      <w:r w:rsidRPr="00BB5407">
        <w:rPr>
          <w:rFonts w:ascii="Californian FB" w:eastAsia="Times New Roman" w:hAnsi="Californian FB" w:cs="Times New Roman"/>
          <w:lang w:eastAsia="nl-NL"/>
        </w:rPr>
        <w:tab/>
      </w:r>
      <w:r w:rsidRPr="00313F66">
        <w:rPr>
          <w:rFonts w:ascii="Californian FB" w:eastAsia="Times New Roman" w:hAnsi="Californian FB" w:cs="Times New Roman"/>
          <w:lang w:eastAsia="nl-NL"/>
        </w:rPr>
        <w:t xml:space="preserve">Indien de vrijwaring van groepsvorderingen vermeld in </w:t>
      </w:r>
      <w:r>
        <w:rPr>
          <w:rFonts w:ascii="Californian FB" w:eastAsia="Times New Roman" w:hAnsi="Californian FB" w:cs="Times New Roman"/>
          <w:lang w:eastAsia="nl-NL"/>
        </w:rPr>
        <w:t>A</w:t>
      </w:r>
      <w:r w:rsidRPr="00313F66">
        <w:rPr>
          <w:rFonts w:ascii="Californian FB" w:eastAsia="Times New Roman" w:hAnsi="Californian FB" w:cs="Times New Roman"/>
          <w:lang w:eastAsia="nl-NL"/>
        </w:rPr>
        <w:t xml:space="preserve">rtikel </w:t>
      </w:r>
      <w:r>
        <w:rPr>
          <w:rFonts w:ascii="Californian FB" w:eastAsia="Times New Roman" w:hAnsi="Californian FB" w:cs="Times New Roman"/>
          <w:color w:val="FF0000"/>
          <w:lang w:eastAsia="nl-NL"/>
        </w:rPr>
        <w:t>2</w:t>
      </w:r>
      <w:r w:rsidR="0010693E">
        <w:rPr>
          <w:rFonts w:ascii="Californian FB" w:eastAsia="Times New Roman" w:hAnsi="Californian FB" w:cs="Times New Roman"/>
          <w:color w:val="FF0000"/>
          <w:lang w:eastAsia="nl-NL"/>
        </w:rPr>
        <w:t>8</w:t>
      </w:r>
      <w:r w:rsidRPr="00313F66">
        <w:rPr>
          <w:rFonts w:ascii="Californian FB" w:eastAsia="Times New Roman" w:hAnsi="Californian FB" w:cs="Times New Roman"/>
          <w:lang w:eastAsia="nl-NL"/>
        </w:rPr>
        <w:t xml:space="preserve"> </w:t>
      </w:r>
      <w:r w:rsidR="0010693E">
        <w:rPr>
          <w:rFonts w:ascii="Californian FB" w:eastAsia="Times New Roman" w:hAnsi="Californian FB" w:cs="Times New Roman"/>
          <w:lang w:eastAsia="nl-NL"/>
        </w:rPr>
        <w:t xml:space="preserve">(Vrijwaring van groepsvorderingen) </w:t>
      </w:r>
      <w:r w:rsidRPr="00313F66">
        <w:rPr>
          <w:rFonts w:ascii="Californian FB" w:eastAsia="Times New Roman" w:hAnsi="Californian FB" w:cs="Times New Roman"/>
          <w:lang w:eastAsia="nl-NL"/>
        </w:rPr>
        <w:t xml:space="preserve">niet afdwingbaar blijkt te zijn door arbitrage of wanneer een deel van dit </w:t>
      </w:r>
      <w:r>
        <w:rPr>
          <w:rFonts w:ascii="Californian FB" w:eastAsia="Times New Roman" w:hAnsi="Californian FB" w:cs="Times New Roman"/>
          <w:lang w:eastAsia="nl-NL"/>
        </w:rPr>
        <w:t>A</w:t>
      </w:r>
      <w:r w:rsidRPr="00313F66">
        <w:rPr>
          <w:rFonts w:ascii="Californian FB" w:eastAsia="Times New Roman" w:hAnsi="Californian FB" w:cs="Times New Roman"/>
          <w:lang w:eastAsia="nl-NL"/>
        </w:rPr>
        <w:t xml:space="preserve">rtikel </w:t>
      </w:r>
      <w:r w:rsidR="0010693E">
        <w:rPr>
          <w:rFonts w:ascii="Californian FB" w:eastAsia="Times New Roman" w:hAnsi="Californian FB" w:cs="Times New Roman"/>
          <w:color w:val="FF0000"/>
          <w:lang w:eastAsia="nl-NL"/>
        </w:rPr>
        <w:t xml:space="preserve">30 </w:t>
      </w:r>
      <w:r w:rsidR="0010693E" w:rsidRPr="0010693E">
        <w:rPr>
          <w:rFonts w:ascii="Californian FB" w:eastAsia="Times New Roman" w:hAnsi="Californian FB" w:cs="Times New Roman"/>
          <w:lang w:eastAsia="nl-NL"/>
        </w:rPr>
        <w:t>(Arbitrage)</w:t>
      </w:r>
      <w:r w:rsidRPr="0010693E">
        <w:rPr>
          <w:rFonts w:ascii="Californian FB" w:eastAsia="Times New Roman" w:hAnsi="Californian FB" w:cs="Times New Roman"/>
          <w:lang w:eastAsia="nl-NL"/>
        </w:rPr>
        <w:t xml:space="preserve"> o</w:t>
      </w:r>
      <w:r w:rsidRPr="00313F66">
        <w:rPr>
          <w:rFonts w:ascii="Californian FB" w:eastAsia="Times New Roman" w:hAnsi="Californian FB" w:cs="Times New Roman"/>
          <w:lang w:eastAsia="nl-NL"/>
        </w:rPr>
        <w:t xml:space="preserve">ngeldig of niet-afdwingbaar wordt bevonden, wordt het volledige </w:t>
      </w:r>
      <w:r>
        <w:rPr>
          <w:rFonts w:ascii="Californian FB" w:eastAsia="Times New Roman" w:hAnsi="Californian FB" w:cs="Times New Roman"/>
          <w:lang w:eastAsia="nl-NL"/>
        </w:rPr>
        <w:t>A</w:t>
      </w:r>
      <w:r w:rsidRPr="00313F66">
        <w:rPr>
          <w:rFonts w:ascii="Californian FB" w:eastAsia="Times New Roman" w:hAnsi="Californian FB" w:cs="Times New Roman"/>
          <w:lang w:eastAsia="nl-NL"/>
        </w:rPr>
        <w:t xml:space="preserve">rtikel </w:t>
      </w:r>
      <w:r w:rsidR="0010693E">
        <w:rPr>
          <w:rFonts w:ascii="Californian FB" w:eastAsia="Times New Roman" w:hAnsi="Californian FB" w:cs="Times New Roman"/>
          <w:color w:val="FF0000"/>
          <w:lang w:eastAsia="nl-NL"/>
        </w:rPr>
        <w:t>30</w:t>
      </w:r>
      <w:r>
        <w:rPr>
          <w:rFonts w:ascii="Californian FB" w:eastAsia="Times New Roman" w:hAnsi="Californian FB" w:cs="Times New Roman"/>
          <w:color w:val="FF0000"/>
          <w:lang w:eastAsia="nl-NL"/>
        </w:rPr>
        <w:t xml:space="preserve"> </w:t>
      </w:r>
      <w:r w:rsidR="0010693E" w:rsidRPr="0010693E">
        <w:rPr>
          <w:rFonts w:ascii="Californian FB" w:eastAsia="Times New Roman" w:hAnsi="Californian FB" w:cs="Times New Roman"/>
          <w:lang w:eastAsia="nl-NL"/>
        </w:rPr>
        <w:t xml:space="preserve">(Arbitrage) </w:t>
      </w:r>
      <w:r w:rsidRPr="0010693E">
        <w:rPr>
          <w:rFonts w:ascii="Californian FB" w:eastAsia="Times New Roman" w:hAnsi="Californian FB" w:cs="Times New Roman"/>
          <w:lang w:eastAsia="nl-NL"/>
        </w:rPr>
        <w:t>nietig</w:t>
      </w:r>
      <w:r w:rsidRPr="00313F66">
        <w:rPr>
          <w:rFonts w:ascii="Californian FB" w:eastAsia="Times New Roman" w:hAnsi="Californian FB" w:cs="Times New Roman"/>
          <w:lang w:eastAsia="nl-NL"/>
        </w:rPr>
        <w:t xml:space="preserve">. In dergelijk geval gaan de </w:t>
      </w:r>
      <w:r>
        <w:rPr>
          <w:rFonts w:ascii="Californian FB" w:eastAsia="Times New Roman" w:hAnsi="Californian FB" w:cs="Times New Roman"/>
          <w:lang w:eastAsia="nl-NL"/>
        </w:rPr>
        <w:t>P</w:t>
      </w:r>
      <w:r w:rsidRPr="00313F66">
        <w:rPr>
          <w:rFonts w:ascii="Californian FB" w:eastAsia="Times New Roman" w:hAnsi="Californian FB" w:cs="Times New Roman"/>
          <w:lang w:eastAsia="nl-NL"/>
        </w:rPr>
        <w:t xml:space="preserve">artijen ermee akkoord dat de exclusieve jurisdictie en plaats zoals beschreven in </w:t>
      </w:r>
      <w:r>
        <w:rPr>
          <w:rFonts w:ascii="Californian FB" w:eastAsia="Times New Roman" w:hAnsi="Californian FB" w:cs="Times New Roman"/>
          <w:lang w:eastAsia="nl-NL"/>
        </w:rPr>
        <w:t>A</w:t>
      </w:r>
      <w:r w:rsidRPr="00313F66">
        <w:rPr>
          <w:rFonts w:ascii="Californian FB" w:eastAsia="Times New Roman" w:hAnsi="Californian FB" w:cs="Times New Roman"/>
          <w:lang w:eastAsia="nl-NL"/>
        </w:rPr>
        <w:t xml:space="preserve">rtikel </w:t>
      </w:r>
      <w:r w:rsidR="0010693E">
        <w:rPr>
          <w:rFonts w:ascii="Californian FB" w:eastAsia="Times New Roman" w:hAnsi="Californian FB" w:cs="Times New Roman"/>
          <w:color w:val="FF0000"/>
          <w:lang w:eastAsia="nl-NL"/>
        </w:rPr>
        <w:t>31</w:t>
      </w:r>
      <w:r w:rsidR="0010693E" w:rsidRPr="0010693E">
        <w:rPr>
          <w:rFonts w:ascii="Californian FB" w:eastAsia="Times New Roman" w:hAnsi="Californian FB" w:cs="Times New Roman"/>
          <w:lang w:eastAsia="nl-NL"/>
        </w:rPr>
        <w:t xml:space="preserve"> (Toepasselijk recht en bevoegde rechter)</w:t>
      </w:r>
      <w:r w:rsidRPr="0010693E">
        <w:rPr>
          <w:rFonts w:ascii="Californian FB" w:eastAsia="Times New Roman" w:hAnsi="Californian FB" w:cs="Times New Roman"/>
          <w:lang w:eastAsia="nl-NL"/>
        </w:rPr>
        <w:t xml:space="preserve"> van toepassing zal zijn voor alle handelingen die voortvloeien </w:t>
      </w:r>
      <w:r w:rsidRPr="00313F66">
        <w:rPr>
          <w:rFonts w:ascii="Californian FB" w:eastAsia="Times New Roman" w:hAnsi="Californian FB" w:cs="Times New Roman"/>
          <w:lang w:eastAsia="nl-NL"/>
        </w:rPr>
        <w:t xml:space="preserve">uit of in verband met de </w:t>
      </w:r>
      <w:r>
        <w:rPr>
          <w:rFonts w:ascii="Californian FB" w:eastAsia="Times New Roman" w:hAnsi="Californian FB" w:cs="Times New Roman"/>
          <w:lang w:eastAsia="nl-NL"/>
        </w:rPr>
        <w:t>Voorwaarden</w:t>
      </w:r>
      <w:r w:rsidRPr="00313F66">
        <w:rPr>
          <w:rFonts w:ascii="Californian FB" w:eastAsia="Times New Roman" w:hAnsi="Californian FB" w:cs="Times New Roman"/>
          <w:lang w:eastAsia="nl-NL"/>
        </w:rPr>
        <w:t xml:space="preserve"> en </w:t>
      </w:r>
      <w:r>
        <w:rPr>
          <w:rFonts w:ascii="Californian FB" w:eastAsia="Times New Roman" w:hAnsi="Californian FB" w:cs="Times New Roman"/>
          <w:lang w:eastAsia="nl-NL"/>
        </w:rPr>
        <w:t xml:space="preserve">Deelnemer </w:t>
      </w:r>
      <w:r w:rsidRPr="00313F66">
        <w:rPr>
          <w:rFonts w:ascii="Californian FB" w:eastAsia="Times New Roman" w:hAnsi="Californian FB" w:cs="Times New Roman"/>
          <w:lang w:eastAsia="nl-NL"/>
        </w:rPr>
        <w:t>niet zult worden beperkt in het op enig moment voeren van procedures</w:t>
      </w:r>
      <w:r>
        <w:rPr>
          <w:rFonts w:ascii="Californian FB" w:eastAsia="Times New Roman" w:hAnsi="Californian FB" w:cs="Times New Roman"/>
          <w:lang w:eastAsia="nl-NL"/>
        </w:rPr>
        <w:t>.</w:t>
      </w:r>
    </w:p>
    <w:p w14:paraId="01A4E41A" w14:textId="77777777" w:rsidR="003A5E01" w:rsidRDefault="003A5E01" w:rsidP="003A5E01">
      <w:pPr>
        <w:widowControl w:val="0"/>
        <w:snapToGrid w:val="0"/>
        <w:spacing w:after="0" w:line="360" w:lineRule="auto"/>
        <w:jc w:val="both"/>
        <w:rPr>
          <w:rFonts w:ascii="Californian FB" w:eastAsia="Times New Roman" w:hAnsi="Californian FB" w:cs="Times New Roman"/>
          <w:lang w:eastAsia="nl-NL"/>
        </w:rPr>
      </w:pPr>
    </w:p>
    <w:p w14:paraId="2DCF65CE" w14:textId="70212F28" w:rsidR="003A5E01" w:rsidRDefault="003A5E01" w:rsidP="003A5E01">
      <w:pPr>
        <w:spacing w:after="0" w:line="360" w:lineRule="auto"/>
        <w:jc w:val="both"/>
        <w:rPr>
          <w:rFonts w:ascii="Californian FB" w:eastAsia="Times New Roman" w:hAnsi="Californian FB" w:cs="Times New Roman"/>
          <w:b/>
          <w:bCs/>
          <w:lang w:eastAsia="nl-NL"/>
        </w:rPr>
      </w:pPr>
      <w:r>
        <w:rPr>
          <w:rFonts w:ascii="Californian FB" w:eastAsia="Times New Roman" w:hAnsi="Californian FB" w:cs="Times New Roman"/>
          <w:b/>
          <w:bCs/>
          <w:lang w:eastAsia="nl-NL"/>
        </w:rPr>
        <w:t xml:space="preserve">ARTIKEL </w:t>
      </w:r>
      <w:r w:rsidR="004D3110">
        <w:rPr>
          <w:rFonts w:ascii="Californian FB" w:eastAsia="Times New Roman" w:hAnsi="Californian FB" w:cs="Times New Roman"/>
          <w:b/>
          <w:bCs/>
          <w:lang w:eastAsia="nl-NL"/>
        </w:rPr>
        <w:t>31</w:t>
      </w:r>
      <w:r>
        <w:rPr>
          <w:rFonts w:ascii="Californian FB" w:eastAsia="Times New Roman" w:hAnsi="Californian FB" w:cs="Times New Roman"/>
          <w:b/>
          <w:bCs/>
          <w:lang w:eastAsia="nl-NL"/>
        </w:rPr>
        <w:t xml:space="preserve"> – Toepasselijk recht en bevoegde rechter</w:t>
      </w:r>
    </w:p>
    <w:p w14:paraId="088157B2" w14:textId="5DB228F9" w:rsidR="003A5E01" w:rsidRDefault="004D3110"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31</w:t>
      </w:r>
      <w:r w:rsidR="003A5E01" w:rsidRPr="00BB5407">
        <w:rPr>
          <w:rFonts w:ascii="Californian FB" w:eastAsia="Times New Roman" w:hAnsi="Californian FB" w:cs="Times New Roman"/>
          <w:lang w:eastAsia="nl-NL"/>
        </w:rPr>
        <w:t>.1</w:t>
      </w:r>
      <w:r w:rsidR="003A5E01" w:rsidRPr="00BB5407">
        <w:rPr>
          <w:rFonts w:ascii="Californian FB" w:eastAsia="Times New Roman" w:hAnsi="Californian FB" w:cs="Times New Roman"/>
          <w:lang w:eastAsia="nl-NL"/>
        </w:rPr>
        <w:tab/>
      </w:r>
      <w:r w:rsidR="003A5E01" w:rsidRPr="0007439E">
        <w:rPr>
          <w:rFonts w:ascii="Californian FB" w:eastAsia="Times New Roman" w:hAnsi="Californian FB" w:cs="Times New Roman"/>
          <w:lang w:eastAsia="nl-NL"/>
        </w:rPr>
        <w:t xml:space="preserve">Tenzij anderszins vereist krachtens wetgeving in </w:t>
      </w:r>
      <w:r w:rsidR="003A5E01">
        <w:rPr>
          <w:rFonts w:ascii="Californian FB" w:eastAsia="Times New Roman" w:hAnsi="Californian FB" w:cs="Times New Roman"/>
          <w:lang w:eastAsia="nl-NL"/>
        </w:rPr>
        <w:t>het</w:t>
      </w:r>
      <w:r w:rsidR="003A5E01" w:rsidRPr="0007439E">
        <w:rPr>
          <w:rFonts w:ascii="Californian FB" w:eastAsia="Times New Roman" w:hAnsi="Californian FB" w:cs="Times New Roman"/>
          <w:lang w:eastAsia="nl-NL"/>
        </w:rPr>
        <w:t xml:space="preserve"> land van verblijf</w:t>
      </w:r>
      <w:r w:rsidR="003A5E01">
        <w:rPr>
          <w:rFonts w:ascii="Californian FB" w:eastAsia="Times New Roman" w:hAnsi="Californian FB" w:cs="Times New Roman"/>
          <w:lang w:eastAsia="nl-NL"/>
        </w:rPr>
        <w:t xml:space="preserve"> van Deelnemer</w:t>
      </w:r>
      <w:r w:rsidR="003A5E01" w:rsidRPr="0007439E">
        <w:rPr>
          <w:rFonts w:ascii="Californian FB" w:eastAsia="Times New Roman" w:hAnsi="Californian FB" w:cs="Times New Roman"/>
          <w:lang w:eastAsia="nl-NL"/>
        </w:rPr>
        <w:t xml:space="preserve">, </w:t>
      </w:r>
      <w:r w:rsidR="003A5E01">
        <w:rPr>
          <w:rFonts w:ascii="Californian FB" w:eastAsia="Times New Roman" w:hAnsi="Californian FB" w:cs="Times New Roman"/>
          <w:lang w:eastAsia="nl-NL"/>
        </w:rPr>
        <w:t>is</w:t>
      </w:r>
      <w:r w:rsidR="003A5E01" w:rsidRPr="0007439E">
        <w:rPr>
          <w:rFonts w:ascii="Californian FB" w:eastAsia="Times New Roman" w:hAnsi="Californian FB" w:cs="Times New Roman"/>
          <w:lang w:eastAsia="nl-NL"/>
        </w:rPr>
        <w:t xml:space="preserve"> </w:t>
      </w:r>
      <w:r w:rsidR="003A5E01">
        <w:rPr>
          <w:rFonts w:ascii="Californian FB" w:eastAsia="Times New Roman" w:hAnsi="Californian FB" w:cs="Times New Roman"/>
          <w:lang w:eastAsia="nl-NL"/>
        </w:rPr>
        <w:t xml:space="preserve">op </w:t>
      </w:r>
      <w:r w:rsidR="003A5E01" w:rsidRPr="0007439E">
        <w:rPr>
          <w:rFonts w:ascii="Californian FB" w:eastAsia="Times New Roman" w:hAnsi="Californian FB" w:cs="Times New Roman"/>
          <w:lang w:eastAsia="nl-NL"/>
        </w:rPr>
        <w:t xml:space="preserve">de </w:t>
      </w:r>
      <w:r w:rsidR="003A5E01">
        <w:rPr>
          <w:rFonts w:ascii="Californian FB" w:eastAsia="Times New Roman" w:hAnsi="Californian FB" w:cs="Times New Roman"/>
          <w:lang w:eastAsia="nl-NL"/>
        </w:rPr>
        <w:t xml:space="preserve">Voorwaarden </w:t>
      </w:r>
      <w:r w:rsidR="003A5E01" w:rsidRPr="0007439E">
        <w:rPr>
          <w:rFonts w:ascii="Californian FB" w:eastAsia="Times New Roman" w:hAnsi="Californian FB" w:cs="Times New Roman"/>
          <w:lang w:eastAsia="nl-NL"/>
        </w:rPr>
        <w:t xml:space="preserve">(en </w:t>
      </w:r>
      <w:r w:rsidR="003A5E01">
        <w:rPr>
          <w:rFonts w:ascii="Californian FB" w:eastAsia="Times New Roman" w:hAnsi="Californian FB" w:cs="Times New Roman"/>
          <w:lang w:eastAsia="nl-NL"/>
        </w:rPr>
        <w:t xml:space="preserve">iedere onderliggende overeenkomst en </w:t>
      </w:r>
      <w:r w:rsidR="003A5E01" w:rsidRPr="0007439E">
        <w:rPr>
          <w:rFonts w:ascii="Californian FB" w:eastAsia="Times New Roman" w:hAnsi="Californian FB" w:cs="Times New Roman"/>
          <w:lang w:eastAsia="nl-NL"/>
        </w:rPr>
        <w:t xml:space="preserve">alle niet-contractuele </w:t>
      </w:r>
      <w:r w:rsidR="003A5E01">
        <w:rPr>
          <w:rFonts w:ascii="Californian FB" w:eastAsia="Times New Roman" w:hAnsi="Californian FB" w:cs="Times New Roman"/>
          <w:lang w:eastAsia="nl-NL"/>
        </w:rPr>
        <w:t xml:space="preserve">rechten en verplichtingen </w:t>
      </w:r>
      <w:r w:rsidR="003A5E01" w:rsidRPr="0007439E">
        <w:rPr>
          <w:rFonts w:ascii="Californian FB" w:eastAsia="Times New Roman" w:hAnsi="Californian FB" w:cs="Times New Roman"/>
          <w:lang w:eastAsia="nl-NL"/>
        </w:rPr>
        <w:t>die daaruit voortvloeien of in verband daarmee</w:t>
      </w:r>
      <w:r w:rsidR="003A5E01">
        <w:rPr>
          <w:rFonts w:ascii="Californian FB" w:eastAsia="Times New Roman" w:hAnsi="Californian FB" w:cs="Times New Roman"/>
          <w:lang w:eastAsia="nl-NL"/>
        </w:rPr>
        <w:t xml:space="preserve"> tussen de Deelnemer en GRYP</w:t>
      </w:r>
      <w:r w:rsidR="003A5E01" w:rsidRPr="0007439E">
        <w:rPr>
          <w:rFonts w:ascii="Californian FB" w:eastAsia="Times New Roman" w:hAnsi="Californian FB" w:cs="Times New Roman"/>
          <w:lang w:eastAsia="nl-NL"/>
        </w:rPr>
        <w:t xml:space="preserve">) </w:t>
      </w:r>
      <w:r w:rsidR="003A5E01">
        <w:rPr>
          <w:rFonts w:ascii="Californian FB" w:eastAsia="Times New Roman" w:hAnsi="Californian FB" w:cs="Times New Roman"/>
          <w:lang w:eastAsia="nl-NL"/>
        </w:rPr>
        <w:t xml:space="preserve">Nederlands recht van toepassing, </w:t>
      </w:r>
      <w:r w:rsidR="003A5E01" w:rsidRPr="0007439E">
        <w:rPr>
          <w:rFonts w:ascii="Californian FB" w:eastAsia="Times New Roman" w:hAnsi="Californian FB" w:cs="Times New Roman"/>
          <w:lang w:eastAsia="nl-NL"/>
        </w:rPr>
        <w:t>ongeacht de keuze of tegenstrijdigheden tussen rechtsprincipes</w:t>
      </w:r>
      <w:r w:rsidR="003A5E01">
        <w:rPr>
          <w:rFonts w:ascii="Californian FB" w:eastAsia="Times New Roman" w:hAnsi="Californian FB" w:cs="Times New Roman"/>
          <w:lang w:eastAsia="nl-NL"/>
        </w:rPr>
        <w:t>.</w:t>
      </w:r>
    </w:p>
    <w:p w14:paraId="650E0E0F" w14:textId="618EE168" w:rsidR="003A5E01" w:rsidRDefault="004D3110" w:rsidP="003A5E01">
      <w:pPr>
        <w:widowControl w:val="0"/>
        <w:snapToGrid w:val="0"/>
        <w:spacing w:after="0" w:line="360" w:lineRule="auto"/>
        <w:ind w:left="720" w:hanging="720"/>
        <w:jc w:val="both"/>
        <w:rPr>
          <w:rFonts w:ascii="Californian FB" w:eastAsia="Times New Roman" w:hAnsi="Californian FB" w:cs="Times New Roman"/>
          <w:lang w:eastAsia="nl-NL"/>
        </w:rPr>
      </w:pPr>
      <w:r>
        <w:rPr>
          <w:rFonts w:ascii="Californian FB" w:eastAsia="Times New Roman" w:hAnsi="Californian FB" w:cs="Times New Roman"/>
          <w:lang w:eastAsia="nl-NL"/>
        </w:rPr>
        <w:t>31</w:t>
      </w:r>
      <w:r w:rsidR="003A5E01" w:rsidRPr="00BB5407">
        <w:rPr>
          <w:rFonts w:ascii="Californian FB" w:eastAsia="Times New Roman" w:hAnsi="Californian FB" w:cs="Times New Roman"/>
          <w:lang w:eastAsia="nl-NL"/>
        </w:rPr>
        <w:t>.</w:t>
      </w:r>
      <w:r w:rsidR="003A5E01">
        <w:rPr>
          <w:rFonts w:ascii="Californian FB" w:eastAsia="Times New Roman" w:hAnsi="Californian FB" w:cs="Times New Roman"/>
          <w:lang w:eastAsia="nl-NL"/>
        </w:rPr>
        <w:t>2</w:t>
      </w:r>
      <w:r w:rsidR="003A5E01" w:rsidRPr="00BB5407">
        <w:rPr>
          <w:rFonts w:ascii="Californian FB" w:eastAsia="Times New Roman" w:hAnsi="Californian FB" w:cs="Times New Roman"/>
          <w:lang w:eastAsia="nl-NL"/>
        </w:rPr>
        <w:tab/>
      </w:r>
      <w:r w:rsidR="003A5E01">
        <w:rPr>
          <w:rFonts w:ascii="Californian FB" w:eastAsia="Times New Roman" w:hAnsi="Californian FB" w:cs="Times New Roman"/>
          <w:lang w:eastAsia="nl-NL"/>
        </w:rPr>
        <w:t xml:space="preserve">De rechter in het arrondissement van Noord-Holland is exclusief bevoegd om kennis te nemen van eventuele geschillen tussen de Deelnemer en GRYP, </w:t>
      </w:r>
      <w:r w:rsidR="003A5E01" w:rsidRPr="000F107E">
        <w:rPr>
          <w:rFonts w:ascii="Californian FB" w:eastAsia="Times New Roman" w:hAnsi="Californian FB" w:cs="Times New Roman"/>
          <w:lang w:eastAsia="nl-NL"/>
        </w:rPr>
        <w:t>dit behoudens voor zover dwingende competentieregels aan deze keuze in de weg</w:t>
      </w:r>
      <w:r w:rsidR="003A5E01">
        <w:rPr>
          <w:rFonts w:ascii="Californian FB" w:eastAsia="Times New Roman" w:hAnsi="Californian FB" w:cs="Times New Roman"/>
          <w:lang w:eastAsia="nl-NL"/>
        </w:rPr>
        <w:t xml:space="preserve"> </w:t>
      </w:r>
      <w:r w:rsidR="003A5E01" w:rsidRPr="000F107E">
        <w:rPr>
          <w:rFonts w:ascii="Californian FB" w:eastAsia="Times New Roman" w:hAnsi="Californian FB" w:cs="Times New Roman"/>
          <w:lang w:eastAsia="nl-NL"/>
        </w:rPr>
        <w:t>zouden staan</w:t>
      </w:r>
      <w:r w:rsidR="003A5E01">
        <w:rPr>
          <w:rFonts w:ascii="Californian FB" w:eastAsia="Times New Roman" w:hAnsi="Californian FB" w:cs="Times New Roman"/>
          <w:lang w:eastAsia="nl-NL"/>
        </w:rPr>
        <w:t>.</w:t>
      </w:r>
    </w:p>
    <w:p w14:paraId="33BCFB5E" w14:textId="77777777" w:rsidR="009F4F6C" w:rsidRDefault="009F4F6C" w:rsidP="00442C23">
      <w:pPr>
        <w:widowControl w:val="0"/>
        <w:snapToGrid w:val="0"/>
        <w:spacing w:after="0" w:line="360" w:lineRule="auto"/>
        <w:jc w:val="both"/>
        <w:rPr>
          <w:rFonts w:ascii="Californian FB" w:eastAsia="Times New Roman" w:hAnsi="Californian FB" w:cs="Times New Roman"/>
          <w:lang w:eastAsia="nl-NL"/>
        </w:rPr>
      </w:pPr>
    </w:p>
    <w:p w14:paraId="12692497" w14:textId="77777777" w:rsidR="00442C23" w:rsidRDefault="00442C23" w:rsidP="000F107E">
      <w:pPr>
        <w:widowControl w:val="0"/>
        <w:snapToGrid w:val="0"/>
        <w:spacing w:after="0" w:line="360" w:lineRule="auto"/>
        <w:ind w:left="720" w:hanging="720"/>
        <w:jc w:val="both"/>
        <w:rPr>
          <w:rFonts w:ascii="Californian FB" w:eastAsia="Times New Roman" w:hAnsi="Californian FB" w:cs="Times New Roman"/>
          <w:lang w:eastAsia="nl-NL"/>
        </w:rPr>
      </w:pPr>
    </w:p>
    <w:p w14:paraId="53E7C028" w14:textId="6E57B271" w:rsidR="00EB3E44" w:rsidRPr="00942758" w:rsidRDefault="00CD28ED" w:rsidP="00327DA9">
      <w:pPr>
        <w:widowControl w:val="0"/>
        <w:snapToGrid w:val="0"/>
        <w:spacing w:after="0" w:line="360" w:lineRule="auto"/>
        <w:jc w:val="both"/>
        <w:rPr>
          <w:rFonts w:ascii="Californian FB" w:eastAsia="Times New Roman" w:hAnsi="Californian FB" w:cs="Times New Roman"/>
          <w:lang w:eastAsia="nl-NL"/>
        </w:rPr>
      </w:pPr>
      <w:r>
        <w:rPr>
          <w:rFonts w:ascii="Californian FB" w:eastAsia="Times New Roman" w:hAnsi="Californian FB" w:cs="Times New Roman"/>
          <w:lang w:eastAsia="nl-NL"/>
        </w:rPr>
        <w:t>Ingangsdatum</w:t>
      </w:r>
      <w:r w:rsidR="00EB3E44">
        <w:rPr>
          <w:rFonts w:ascii="Californian FB" w:eastAsia="Times New Roman" w:hAnsi="Californian FB" w:cs="Times New Roman"/>
          <w:lang w:eastAsia="nl-NL"/>
        </w:rPr>
        <w:t xml:space="preserve"> </w:t>
      </w:r>
      <w:r w:rsidR="0017068A">
        <w:rPr>
          <w:rFonts w:ascii="Californian FB" w:eastAsia="Times New Roman" w:hAnsi="Californian FB" w:cs="Times New Roman"/>
          <w:lang w:eastAsia="nl-NL"/>
        </w:rPr>
        <w:t>11</w:t>
      </w:r>
      <w:r w:rsidR="00EB3E44">
        <w:rPr>
          <w:rFonts w:ascii="Californian FB" w:eastAsia="Times New Roman" w:hAnsi="Californian FB" w:cs="Times New Roman"/>
          <w:lang w:eastAsia="nl-NL"/>
        </w:rPr>
        <w:t xml:space="preserve"> februari 2024</w:t>
      </w:r>
    </w:p>
    <w:sectPr w:rsidR="00EB3E44" w:rsidRPr="00942758">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8F7C" w14:textId="77777777" w:rsidR="0070773B" w:rsidRDefault="0070773B" w:rsidP="00BB5407">
      <w:pPr>
        <w:spacing w:after="0" w:line="240" w:lineRule="auto"/>
      </w:pPr>
      <w:r>
        <w:separator/>
      </w:r>
    </w:p>
  </w:endnote>
  <w:endnote w:type="continuationSeparator" w:id="0">
    <w:p w14:paraId="0E09FA62" w14:textId="77777777" w:rsidR="0070773B" w:rsidRDefault="0070773B" w:rsidP="00B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mbria"/>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797D" w14:textId="77777777" w:rsidR="00326881" w:rsidRDefault="0032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7D5" w14:textId="791ED643" w:rsidR="00BB5407" w:rsidRPr="00BB5407" w:rsidRDefault="0000359A" w:rsidP="00A6725E">
    <w:pPr>
      <w:pStyle w:val="Footer"/>
      <w:spacing w:line="360" w:lineRule="auto"/>
      <w:jc w:val="center"/>
      <w:rPr>
        <w:rFonts w:ascii="Californian FB" w:hAnsi="Californian FB"/>
      </w:rPr>
    </w:pPr>
    <w:r>
      <w:rPr>
        <w:rFonts w:ascii="Californian FB" w:hAnsi="Californian FB"/>
      </w:rPr>
      <w:t>Gebruikersvoorwaarden</w:t>
    </w:r>
    <w:r w:rsidR="00BB5407">
      <w:rPr>
        <w:rFonts w:ascii="Californian FB" w:hAnsi="Californian FB"/>
      </w:rPr>
      <w:t xml:space="preserve"> </w:t>
    </w:r>
    <w:r w:rsidR="00BB5407" w:rsidRPr="00616336">
      <w:rPr>
        <w:rFonts w:ascii="Californian FB" w:hAnsi="Californian FB"/>
      </w:rPr>
      <w:t xml:space="preserve">– pagina </w:t>
    </w:r>
    <w:r w:rsidR="00BB5407" w:rsidRPr="00616336">
      <w:rPr>
        <w:rFonts w:ascii="Californian FB" w:hAnsi="Californian FB"/>
      </w:rPr>
      <w:fldChar w:fldCharType="begin"/>
    </w:r>
    <w:r w:rsidR="00BB5407" w:rsidRPr="00616336">
      <w:rPr>
        <w:rFonts w:ascii="Californian FB" w:hAnsi="Californian FB"/>
      </w:rPr>
      <w:instrText xml:space="preserve"> PAGE   \* MERGEFORMAT </w:instrText>
    </w:r>
    <w:r w:rsidR="00BB5407" w:rsidRPr="00616336">
      <w:rPr>
        <w:rFonts w:ascii="Californian FB" w:hAnsi="Californian FB"/>
      </w:rPr>
      <w:fldChar w:fldCharType="separate"/>
    </w:r>
    <w:r w:rsidR="00BB5407">
      <w:rPr>
        <w:rFonts w:ascii="Californian FB" w:hAnsi="Californian FB"/>
      </w:rPr>
      <w:t>5</w:t>
    </w:r>
    <w:r w:rsidR="00BB5407" w:rsidRPr="00616336">
      <w:rPr>
        <w:rFonts w:ascii="Californian FB" w:hAnsi="Californian FB"/>
      </w:rPr>
      <w:fldChar w:fldCharType="end"/>
    </w:r>
    <w:r w:rsidR="00BB5407" w:rsidRPr="00616336">
      <w:rPr>
        <w:rFonts w:ascii="Californian FB" w:hAnsi="Californian FB"/>
      </w:rPr>
      <w:t xml:space="preserve"> van de </w:t>
    </w:r>
    <w:r w:rsidR="00BB5407" w:rsidRPr="00616336">
      <w:rPr>
        <w:rFonts w:ascii="Californian FB" w:hAnsi="Californian FB"/>
      </w:rPr>
      <w:fldChar w:fldCharType="begin"/>
    </w:r>
    <w:r w:rsidR="00BB5407" w:rsidRPr="00616336">
      <w:rPr>
        <w:rFonts w:ascii="Californian FB" w:hAnsi="Californian FB"/>
      </w:rPr>
      <w:instrText xml:space="preserve"> NUMPAGES   \* MERGEFORMAT </w:instrText>
    </w:r>
    <w:r w:rsidR="00BB5407" w:rsidRPr="00616336">
      <w:rPr>
        <w:rFonts w:ascii="Californian FB" w:hAnsi="Californian FB"/>
      </w:rPr>
      <w:fldChar w:fldCharType="separate"/>
    </w:r>
    <w:r w:rsidR="00BB5407">
      <w:rPr>
        <w:rFonts w:ascii="Californian FB" w:hAnsi="Californian FB"/>
      </w:rPr>
      <w:t>6</w:t>
    </w:r>
    <w:r w:rsidR="00BB5407" w:rsidRPr="00616336">
      <w:rPr>
        <w:rFonts w:ascii="Californian FB" w:hAnsi="Californian F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9694" w14:textId="77777777" w:rsidR="00326881" w:rsidRDefault="0032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F0C1" w14:textId="77777777" w:rsidR="0070773B" w:rsidRDefault="0070773B" w:rsidP="00BB5407">
      <w:pPr>
        <w:spacing w:after="0" w:line="240" w:lineRule="auto"/>
      </w:pPr>
      <w:r>
        <w:separator/>
      </w:r>
    </w:p>
  </w:footnote>
  <w:footnote w:type="continuationSeparator" w:id="0">
    <w:p w14:paraId="571ECB00" w14:textId="77777777" w:rsidR="0070773B" w:rsidRDefault="0070773B" w:rsidP="00BB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0F8D" w14:textId="77777777" w:rsidR="00326881" w:rsidRDefault="0032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DFD6" w14:textId="77777777" w:rsidR="00326881" w:rsidRDefault="00326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DBCC" w14:textId="77777777" w:rsidR="00326881" w:rsidRDefault="0032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60"/>
    <w:multiLevelType w:val="hybridMultilevel"/>
    <w:tmpl w:val="EE32B72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11D758F"/>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F37E3"/>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B1521D"/>
    <w:multiLevelType w:val="hybridMultilevel"/>
    <w:tmpl w:val="F6828F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50925"/>
    <w:multiLevelType w:val="hybridMultilevel"/>
    <w:tmpl w:val="FDCE6C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8B12B7"/>
    <w:multiLevelType w:val="hybridMultilevel"/>
    <w:tmpl w:val="2E2E02F8"/>
    <w:lvl w:ilvl="0" w:tplc="04130017">
      <w:start w:val="1"/>
      <w:numFmt w:val="lowerLetter"/>
      <w:lvlText w:val="%1)"/>
      <w:lvlJc w:val="left"/>
      <w:pPr>
        <w:ind w:left="720" w:hanging="360"/>
      </w:pPr>
    </w:lvl>
    <w:lvl w:ilvl="1" w:tplc="0413001B">
      <w:start w:val="1"/>
      <w:numFmt w:val="lowerRoman"/>
      <w:lvlText w:val="%2."/>
      <w:lvlJc w:val="right"/>
      <w:pPr>
        <w:ind w:left="1440" w:hanging="360"/>
      </w:pPr>
    </w:lvl>
    <w:lvl w:ilvl="2" w:tplc="A014B180">
      <w:start w:val="1"/>
      <w:numFmt w:val="decimal"/>
      <w:lvlText w:val="%3."/>
      <w:lvlJc w:val="left"/>
      <w:pPr>
        <w:ind w:left="2340" w:hanging="36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A20002"/>
    <w:multiLevelType w:val="hybridMultilevel"/>
    <w:tmpl w:val="DD2C6DA6"/>
    <w:lvl w:ilvl="0" w:tplc="FFFFFFFF">
      <w:start w:val="1"/>
      <w:numFmt w:val="lowerLetter"/>
      <w:lvlText w:val="%1)"/>
      <w:lvlJc w:val="left"/>
      <w:pPr>
        <w:ind w:left="720" w:hanging="360"/>
      </w:p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03B0D"/>
    <w:multiLevelType w:val="hybridMultilevel"/>
    <w:tmpl w:val="4FA25798"/>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E4500E5"/>
    <w:multiLevelType w:val="hybridMultilevel"/>
    <w:tmpl w:val="1F3C9BC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201455CB"/>
    <w:multiLevelType w:val="hybridMultilevel"/>
    <w:tmpl w:val="BC0EF232"/>
    <w:lvl w:ilvl="0" w:tplc="47E484E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A936A2"/>
    <w:multiLevelType w:val="hybridMultilevel"/>
    <w:tmpl w:val="348E8B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F53A6"/>
    <w:multiLevelType w:val="hybridMultilevel"/>
    <w:tmpl w:val="8DD000A4"/>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27E66A0D"/>
    <w:multiLevelType w:val="multilevel"/>
    <w:tmpl w:val="738C55D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73A9C"/>
    <w:multiLevelType w:val="hybridMultilevel"/>
    <w:tmpl w:val="6A88598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EB12AD"/>
    <w:multiLevelType w:val="hybridMultilevel"/>
    <w:tmpl w:val="84E610F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E32F80"/>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99681A"/>
    <w:multiLevelType w:val="hybridMultilevel"/>
    <w:tmpl w:val="36A261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AE302D"/>
    <w:multiLevelType w:val="hybridMultilevel"/>
    <w:tmpl w:val="D076BC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74B6F4E"/>
    <w:multiLevelType w:val="hybridMultilevel"/>
    <w:tmpl w:val="BF1ADC8E"/>
    <w:lvl w:ilvl="0" w:tplc="8328015E">
      <w:start w:val="2"/>
      <w:numFmt w:val="bullet"/>
      <w:lvlText w:val="-"/>
      <w:lvlJc w:val="left"/>
      <w:pPr>
        <w:ind w:left="720" w:hanging="360"/>
      </w:pPr>
      <w:rPr>
        <w:rFonts w:ascii="Californian FB" w:eastAsia="Times New Roman" w:hAnsi="Californian FB"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942584"/>
    <w:multiLevelType w:val="hybridMultilevel"/>
    <w:tmpl w:val="B03A4D9C"/>
    <w:lvl w:ilvl="0" w:tplc="0413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41926E7"/>
    <w:multiLevelType w:val="hybridMultilevel"/>
    <w:tmpl w:val="1D5CD73A"/>
    <w:lvl w:ilvl="0" w:tplc="A014B180">
      <w:start w:val="1"/>
      <w:numFmt w:val="decimal"/>
      <w:lvlText w:val="%1."/>
      <w:lvlJc w:val="left"/>
      <w:pPr>
        <w:tabs>
          <w:tab w:val="num" w:pos="1080"/>
        </w:tabs>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44C56F09"/>
    <w:multiLevelType w:val="hybridMultilevel"/>
    <w:tmpl w:val="36A261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6B1E63"/>
    <w:multiLevelType w:val="hybridMultilevel"/>
    <w:tmpl w:val="2E2E02F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1D4A4F"/>
    <w:multiLevelType w:val="hybridMultilevel"/>
    <w:tmpl w:val="075CD3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ED576C"/>
    <w:multiLevelType w:val="hybridMultilevel"/>
    <w:tmpl w:val="3AD0CDAC"/>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4E0B301E"/>
    <w:multiLevelType w:val="multilevel"/>
    <w:tmpl w:val="46FA39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BE4F5B"/>
    <w:multiLevelType w:val="hybridMultilevel"/>
    <w:tmpl w:val="59CC7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B43FA"/>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FC7812"/>
    <w:multiLevelType w:val="hybridMultilevel"/>
    <w:tmpl w:val="4170B130"/>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6C2D522F"/>
    <w:multiLevelType w:val="hybridMultilevel"/>
    <w:tmpl w:val="25E078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E174972"/>
    <w:multiLevelType w:val="hybridMultilevel"/>
    <w:tmpl w:val="9E8A8B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EB265F9"/>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F04757"/>
    <w:multiLevelType w:val="hybridMultilevel"/>
    <w:tmpl w:val="36A261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856DCA"/>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DC3E3D"/>
    <w:multiLevelType w:val="hybridMultilevel"/>
    <w:tmpl w:val="DD2C6DA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44811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728924">
    <w:abstractNumId w:val="12"/>
  </w:num>
  <w:num w:numId="3" w16cid:durableId="911816844">
    <w:abstractNumId w:val="9"/>
  </w:num>
  <w:num w:numId="4" w16cid:durableId="6761403">
    <w:abstractNumId w:val="14"/>
  </w:num>
  <w:num w:numId="5" w16cid:durableId="185410274">
    <w:abstractNumId w:val="26"/>
  </w:num>
  <w:num w:numId="6" w16cid:durableId="1741712449">
    <w:abstractNumId w:val="18"/>
  </w:num>
  <w:num w:numId="7" w16cid:durableId="842017076">
    <w:abstractNumId w:val="20"/>
  </w:num>
  <w:num w:numId="8" w16cid:durableId="984967715">
    <w:abstractNumId w:val="3"/>
  </w:num>
  <w:num w:numId="9" w16cid:durableId="1452286163">
    <w:abstractNumId w:val="32"/>
  </w:num>
  <w:num w:numId="10" w16cid:durableId="1309239566">
    <w:abstractNumId w:val="5"/>
  </w:num>
  <w:num w:numId="11" w16cid:durableId="25373972">
    <w:abstractNumId w:val="22"/>
  </w:num>
  <w:num w:numId="12" w16cid:durableId="1349403447">
    <w:abstractNumId w:val="23"/>
  </w:num>
  <w:num w:numId="13" w16cid:durableId="1830512463">
    <w:abstractNumId w:val="4"/>
  </w:num>
  <w:num w:numId="14" w16cid:durableId="1762678506">
    <w:abstractNumId w:val="10"/>
  </w:num>
  <w:num w:numId="15" w16cid:durableId="1886134609">
    <w:abstractNumId w:val="16"/>
  </w:num>
  <w:num w:numId="16" w16cid:durableId="238566500">
    <w:abstractNumId w:val="21"/>
  </w:num>
  <w:num w:numId="17" w16cid:durableId="612829336">
    <w:abstractNumId w:val="28"/>
  </w:num>
  <w:num w:numId="18" w16cid:durableId="250701073">
    <w:abstractNumId w:val="7"/>
  </w:num>
  <w:num w:numId="19" w16cid:durableId="1546597379">
    <w:abstractNumId w:val="11"/>
  </w:num>
  <w:num w:numId="20" w16cid:durableId="2125035522">
    <w:abstractNumId w:val="24"/>
  </w:num>
  <w:num w:numId="21" w16cid:durableId="2045279092">
    <w:abstractNumId w:val="19"/>
  </w:num>
  <w:num w:numId="22" w16cid:durableId="1112893691">
    <w:abstractNumId w:val="17"/>
  </w:num>
  <w:num w:numId="23" w16cid:durableId="1735858186">
    <w:abstractNumId w:val="29"/>
  </w:num>
  <w:num w:numId="24" w16cid:durableId="471138787">
    <w:abstractNumId w:val="0"/>
  </w:num>
  <w:num w:numId="25" w16cid:durableId="184828922">
    <w:abstractNumId w:val="8"/>
  </w:num>
  <w:num w:numId="26" w16cid:durableId="1194072207">
    <w:abstractNumId w:val="30"/>
  </w:num>
  <w:num w:numId="27" w16cid:durableId="1009408994">
    <w:abstractNumId w:val="13"/>
  </w:num>
  <w:num w:numId="28" w16cid:durableId="2045446599">
    <w:abstractNumId w:val="25"/>
  </w:num>
  <w:num w:numId="29" w16cid:durableId="2145852612">
    <w:abstractNumId w:val="6"/>
  </w:num>
  <w:num w:numId="30" w16cid:durableId="1858734477">
    <w:abstractNumId w:val="34"/>
  </w:num>
  <w:num w:numId="31" w16cid:durableId="254442799">
    <w:abstractNumId w:val="27"/>
  </w:num>
  <w:num w:numId="32" w16cid:durableId="1252154672">
    <w:abstractNumId w:val="1"/>
  </w:num>
  <w:num w:numId="33" w16cid:durableId="1538158255">
    <w:abstractNumId w:val="31"/>
  </w:num>
  <w:num w:numId="34" w16cid:durableId="1012142388">
    <w:abstractNumId w:val="2"/>
  </w:num>
  <w:num w:numId="35" w16cid:durableId="160437869">
    <w:abstractNumId w:val="15"/>
  </w:num>
  <w:num w:numId="36" w16cid:durableId="781148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xsLSwMDQ2sLAwMDBR0lEKTi0uzszPAykwNq4FAPRPQ8EtAAAA"/>
  </w:docVars>
  <w:rsids>
    <w:rsidRoot w:val="00BB5407"/>
    <w:rsid w:val="000000BB"/>
    <w:rsid w:val="0000359A"/>
    <w:rsid w:val="00003AA0"/>
    <w:rsid w:val="00004036"/>
    <w:rsid w:val="0000457D"/>
    <w:rsid w:val="00004A7A"/>
    <w:rsid w:val="00005137"/>
    <w:rsid w:val="000072AB"/>
    <w:rsid w:val="000144B4"/>
    <w:rsid w:val="00021878"/>
    <w:rsid w:val="00023594"/>
    <w:rsid w:val="00026C6D"/>
    <w:rsid w:val="000272D8"/>
    <w:rsid w:val="000309F4"/>
    <w:rsid w:val="000313A2"/>
    <w:rsid w:val="000324C1"/>
    <w:rsid w:val="00032FB5"/>
    <w:rsid w:val="00033452"/>
    <w:rsid w:val="00033FE6"/>
    <w:rsid w:val="00036011"/>
    <w:rsid w:val="00037776"/>
    <w:rsid w:val="00041874"/>
    <w:rsid w:val="00042813"/>
    <w:rsid w:val="000428CC"/>
    <w:rsid w:val="000440F6"/>
    <w:rsid w:val="000441C3"/>
    <w:rsid w:val="000469E4"/>
    <w:rsid w:val="000520F6"/>
    <w:rsid w:val="00052856"/>
    <w:rsid w:val="000543E5"/>
    <w:rsid w:val="000544E0"/>
    <w:rsid w:val="0005516E"/>
    <w:rsid w:val="000554E6"/>
    <w:rsid w:val="00060C46"/>
    <w:rsid w:val="000623D6"/>
    <w:rsid w:val="000629D6"/>
    <w:rsid w:val="00062C0F"/>
    <w:rsid w:val="00065979"/>
    <w:rsid w:val="00065EE0"/>
    <w:rsid w:val="00066F75"/>
    <w:rsid w:val="00070E52"/>
    <w:rsid w:val="00072FEF"/>
    <w:rsid w:val="0007439E"/>
    <w:rsid w:val="00074E13"/>
    <w:rsid w:val="0007787D"/>
    <w:rsid w:val="00083CFA"/>
    <w:rsid w:val="000842A1"/>
    <w:rsid w:val="00086379"/>
    <w:rsid w:val="00086D02"/>
    <w:rsid w:val="000875A4"/>
    <w:rsid w:val="00090BE3"/>
    <w:rsid w:val="00090D28"/>
    <w:rsid w:val="00091942"/>
    <w:rsid w:val="00092331"/>
    <w:rsid w:val="000932D2"/>
    <w:rsid w:val="00094014"/>
    <w:rsid w:val="000943A4"/>
    <w:rsid w:val="00094435"/>
    <w:rsid w:val="00096959"/>
    <w:rsid w:val="00097A27"/>
    <w:rsid w:val="000A1117"/>
    <w:rsid w:val="000A38E5"/>
    <w:rsid w:val="000B0816"/>
    <w:rsid w:val="000B0F41"/>
    <w:rsid w:val="000B0F9E"/>
    <w:rsid w:val="000B174C"/>
    <w:rsid w:val="000B2F56"/>
    <w:rsid w:val="000B3286"/>
    <w:rsid w:val="000B46F4"/>
    <w:rsid w:val="000B5FA7"/>
    <w:rsid w:val="000B6864"/>
    <w:rsid w:val="000B6EC2"/>
    <w:rsid w:val="000C16B7"/>
    <w:rsid w:val="000C4882"/>
    <w:rsid w:val="000C54B4"/>
    <w:rsid w:val="000C6FE2"/>
    <w:rsid w:val="000C73D0"/>
    <w:rsid w:val="000C744D"/>
    <w:rsid w:val="000D1395"/>
    <w:rsid w:val="000D20EE"/>
    <w:rsid w:val="000D218B"/>
    <w:rsid w:val="000D2640"/>
    <w:rsid w:val="000D3C2B"/>
    <w:rsid w:val="000D4C49"/>
    <w:rsid w:val="000D54A7"/>
    <w:rsid w:val="000D55EA"/>
    <w:rsid w:val="000D7DBF"/>
    <w:rsid w:val="000E0218"/>
    <w:rsid w:val="000E507F"/>
    <w:rsid w:val="000E6967"/>
    <w:rsid w:val="000E7078"/>
    <w:rsid w:val="000F107E"/>
    <w:rsid w:val="000F16C8"/>
    <w:rsid w:val="000F2549"/>
    <w:rsid w:val="000F3A9A"/>
    <w:rsid w:val="000F43C1"/>
    <w:rsid w:val="000F5538"/>
    <w:rsid w:val="0010693E"/>
    <w:rsid w:val="001133A0"/>
    <w:rsid w:val="001206E2"/>
    <w:rsid w:val="00123594"/>
    <w:rsid w:val="00125733"/>
    <w:rsid w:val="0012625B"/>
    <w:rsid w:val="0012731D"/>
    <w:rsid w:val="0013241A"/>
    <w:rsid w:val="00132967"/>
    <w:rsid w:val="0013401B"/>
    <w:rsid w:val="00134C58"/>
    <w:rsid w:val="0013536D"/>
    <w:rsid w:val="001357A9"/>
    <w:rsid w:val="00136210"/>
    <w:rsid w:val="00136DA0"/>
    <w:rsid w:val="00137DCE"/>
    <w:rsid w:val="001417C4"/>
    <w:rsid w:val="00145693"/>
    <w:rsid w:val="001479A8"/>
    <w:rsid w:val="00150FC5"/>
    <w:rsid w:val="0015256D"/>
    <w:rsid w:val="00152D75"/>
    <w:rsid w:val="00153C8B"/>
    <w:rsid w:val="00156D99"/>
    <w:rsid w:val="00160024"/>
    <w:rsid w:val="00163E9A"/>
    <w:rsid w:val="0016489D"/>
    <w:rsid w:val="001671F6"/>
    <w:rsid w:val="00167A0F"/>
    <w:rsid w:val="0017068A"/>
    <w:rsid w:val="00170D3C"/>
    <w:rsid w:val="00170E38"/>
    <w:rsid w:val="00171DD0"/>
    <w:rsid w:val="001803FA"/>
    <w:rsid w:val="00180848"/>
    <w:rsid w:val="00181A00"/>
    <w:rsid w:val="00185470"/>
    <w:rsid w:val="0019011F"/>
    <w:rsid w:val="00190ACE"/>
    <w:rsid w:val="00193054"/>
    <w:rsid w:val="001938F5"/>
    <w:rsid w:val="00193DA3"/>
    <w:rsid w:val="00195525"/>
    <w:rsid w:val="00195643"/>
    <w:rsid w:val="001972EC"/>
    <w:rsid w:val="00197DE1"/>
    <w:rsid w:val="001A28DE"/>
    <w:rsid w:val="001A2A67"/>
    <w:rsid w:val="001A2DD9"/>
    <w:rsid w:val="001A411B"/>
    <w:rsid w:val="001A6EC9"/>
    <w:rsid w:val="001B6827"/>
    <w:rsid w:val="001B7146"/>
    <w:rsid w:val="001C24CA"/>
    <w:rsid w:val="001C24D9"/>
    <w:rsid w:val="001C3A96"/>
    <w:rsid w:val="001C490A"/>
    <w:rsid w:val="001C6876"/>
    <w:rsid w:val="001D0E79"/>
    <w:rsid w:val="001D1013"/>
    <w:rsid w:val="001D1D33"/>
    <w:rsid w:val="001D3455"/>
    <w:rsid w:val="001D4B30"/>
    <w:rsid w:val="001D4B45"/>
    <w:rsid w:val="001D4DF8"/>
    <w:rsid w:val="001D5CEF"/>
    <w:rsid w:val="001D7280"/>
    <w:rsid w:val="001E0455"/>
    <w:rsid w:val="001E49D9"/>
    <w:rsid w:val="001E64E8"/>
    <w:rsid w:val="001E6CAC"/>
    <w:rsid w:val="001F22DC"/>
    <w:rsid w:val="001F2B53"/>
    <w:rsid w:val="001F410C"/>
    <w:rsid w:val="001F4624"/>
    <w:rsid w:val="00204E97"/>
    <w:rsid w:val="00205004"/>
    <w:rsid w:val="00210FAB"/>
    <w:rsid w:val="00213B48"/>
    <w:rsid w:val="00215CBF"/>
    <w:rsid w:val="00221C5C"/>
    <w:rsid w:val="00224433"/>
    <w:rsid w:val="002263C7"/>
    <w:rsid w:val="0022721F"/>
    <w:rsid w:val="00230538"/>
    <w:rsid w:val="00234625"/>
    <w:rsid w:val="00235758"/>
    <w:rsid w:val="0023662F"/>
    <w:rsid w:val="00236728"/>
    <w:rsid w:val="0023698C"/>
    <w:rsid w:val="002372B1"/>
    <w:rsid w:val="00237875"/>
    <w:rsid w:val="00237FDC"/>
    <w:rsid w:val="00240879"/>
    <w:rsid w:val="00240B15"/>
    <w:rsid w:val="00240F94"/>
    <w:rsid w:val="00241AA8"/>
    <w:rsid w:val="0024219D"/>
    <w:rsid w:val="00242204"/>
    <w:rsid w:val="0024263A"/>
    <w:rsid w:val="00244FAA"/>
    <w:rsid w:val="002451D1"/>
    <w:rsid w:val="0024715E"/>
    <w:rsid w:val="00247253"/>
    <w:rsid w:val="00247F7E"/>
    <w:rsid w:val="00250388"/>
    <w:rsid w:val="002508A3"/>
    <w:rsid w:val="00251517"/>
    <w:rsid w:val="00252B7D"/>
    <w:rsid w:val="00253CA0"/>
    <w:rsid w:val="0025517A"/>
    <w:rsid w:val="0025665D"/>
    <w:rsid w:val="00257615"/>
    <w:rsid w:val="00257F53"/>
    <w:rsid w:val="00260087"/>
    <w:rsid w:val="002601C9"/>
    <w:rsid w:val="00260DCB"/>
    <w:rsid w:val="00260E8C"/>
    <w:rsid w:val="002611B9"/>
    <w:rsid w:val="002618C8"/>
    <w:rsid w:val="00262A0A"/>
    <w:rsid w:val="002630C4"/>
    <w:rsid w:val="0026318F"/>
    <w:rsid w:val="00265CFA"/>
    <w:rsid w:val="00266F88"/>
    <w:rsid w:val="00267F55"/>
    <w:rsid w:val="00272B2D"/>
    <w:rsid w:val="00272E4B"/>
    <w:rsid w:val="00274FA7"/>
    <w:rsid w:val="00277C25"/>
    <w:rsid w:val="00280F45"/>
    <w:rsid w:val="00287AA4"/>
    <w:rsid w:val="0029196B"/>
    <w:rsid w:val="00292815"/>
    <w:rsid w:val="00295B8B"/>
    <w:rsid w:val="00296B14"/>
    <w:rsid w:val="00296F49"/>
    <w:rsid w:val="0029743C"/>
    <w:rsid w:val="002A48C3"/>
    <w:rsid w:val="002A6E7A"/>
    <w:rsid w:val="002B27AA"/>
    <w:rsid w:val="002B2F45"/>
    <w:rsid w:val="002B417B"/>
    <w:rsid w:val="002B6218"/>
    <w:rsid w:val="002C2833"/>
    <w:rsid w:val="002C346A"/>
    <w:rsid w:val="002C380E"/>
    <w:rsid w:val="002C7551"/>
    <w:rsid w:val="002D01C3"/>
    <w:rsid w:val="002D1AFE"/>
    <w:rsid w:val="002D6BA7"/>
    <w:rsid w:val="002D72AD"/>
    <w:rsid w:val="002E6223"/>
    <w:rsid w:val="002F248B"/>
    <w:rsid w:val="002F3C30"/>
    <w:rsid w:val="002F4B33"/>
    <w:rsid w:val="002F4D96"/>
    <w:rsid w:val="002F5F75"/>
    <w:rsid w:val="002F693A"/>
    <w:rsid w:val="002F7097"/>
    <w:rsid w:val="002F7607"/>
    <w:rsid w:val="00302110"/>
    <w:rsid w:val="00306631"/>
    <w:rsid w:val="003122F6"/>
    <w:rsid w:val="00312B00"/>
    <w:rsid w:val="00313667"/>
    <w:rsid w:val="00313F66"/>
    <w:rsid w:val="003146D4"/>
    <w:rsid w:val="003205DD"/>
    <w:rsid w:val="00321FB7"/>
    <w:rsid w:val="00323F68"/>
    <w:rsid w:val="003240FF"/>
    <w:rsid w:val="003244FC"/>
    <w:rsid w:val="003264B9"/>
    <w:rsid w:val="00326881"/>
    <w:rsid w:val="00327561"/>
    <w:rsid w:val="00327DA9"/>
    <w:rsid w:val="00327E87"/>
    <w:rsid w:val="0033294F"/>
    <w:rsid w:val="003347CE"/>
    <w:rsid w:val="00340591"/>
    <w:rsid w:val="00341177"/>
    <w:rsid w:val="00341612"/>
    <w:rsid w:val="003463A7"/>
    <w:rsid w:val="003469F3"/>
    <w:rsid w:val="0034734D"/>
    <w:rsid w:val="00347A38"/>
    <w:rsid w:val="00347CBB"/>
    <w:rsid w:val="003500E5"/>
    <w:rsid w:val="00353371"/>
    <w:rsid w:val="00353DFC"/>
    <w:rsid w:val="003545D5"/>
    <w:rsid w:val="003569E2"/>
    <w:rsid w:val="00356CC9"/>
    <w:rsid w:val="00357741"/>
    <w:rsid w:val="00357817"/>
    <w:rsid w:val="00361024"/>
    <w:rsid w:val="0036136E"/>
    <w:rsid w:val="00361CB3"/>
    <w:rsid w:val="0036236A"/>
    <w:rsid w:val="00363638"/>
    <w:rsid w:val="00364BC8"/>
    <w:rsid w:val="00364EDC"/>
    <w:rsid w:val="00366E54"/>
    <w:rsid w:val="00370251"/>
    <w:rsid w:val="003718FB"/>
    <w:rsid w:val="003760FF"/>
    <w:rsid w:val="00376EC0"/>
    <w:rsid w:val="00377C45"/>
    <w:rsid w:val="003806E9"/>
    <w:rsid w:val="00381318"/>
    <w:rsid w:val="003815F5"/>
    <w:rsid w:val="0038329F"/>
    <w:rsid w:val="003841A6"/>
    <w:rsid w:val="00387E8E"/>
    <w:rsid w:val="0039181A"/>
    <w:rsid w:val="00392099"/>
    <w:rsid w:val="00393E3A"/>
    <w:rsid w:val="00394FE5"/>
    <w:rsid w:val="00395767"/>
    <w:rsid w:val="00395EA8"/>
    <w:rsid w:val="003A2805"/>
    <w:rsid w:val="003A54E8"/>
    <w:rsid w:val="003A5E01"/>
    <w:rsid w:val="003A6FEB"/>
    <w:rsid w:val="003B1618"/>
    <w:rsid w:val="003B6A00"/>
    <w:rsid w:val="003B72DE"/>
    <w:rsid w:val="003C111D"/>
    <w:rsid w:val="003C1326"/>
    <w:rsid w:val="003C2F53"/>
    <w:rsid w:val="003C37C7"/>
    <w:rsid w:val="003C7776"/>
    <w:rsid w:val="003D0DAC"/>
    <w:rsid w:val="003D1B6A"/>
    <w:rsid w:val="003D35F0"/>
    <w:rsid w:val="003D42D3"/>
    <w:rsid w:val="003D6CEE"/>
    <w:rsid w:val="003E3495"/>
    <w:rsid w:val="003E44FD"/>
    <w:rsid w:val="003E4FF8"/>
    <w:rsid w:val="003E58C2"/>
    <w:rsid w:val="003E6114"/>
    <w:rsid w:val="003F1A96"/>
    <w:rsid w:val="003F3964"/>
    <w:rsid w:val="004006EB"/>
    <w:rsid w:val="00401233"/>
    <w:rsid w:val="004014D9"/>
    <w:rsid w:val="004014E1"/>
    <w:rsid w:val="0040234B"/>
    <w:rsid w:val="004031C9"/>
    <w:rsid w:val="004050B8"/>
    <w:rsid w:val="004066D0"/>
    <w:rsid w:val="0040693E"/>
    <w:rsid w:val="0041056E"/>
    <w:rsid w:val="00412150"/>
    <w:rsid w:val="00413281"/>
    <w:rsid w:val="004146A0"/>
    <w:rsid w:val="00414E5A"/>
    <w:rsid w:val="0041515F"/>
    <w:rsid w:val="004157BF"/>
    <w:rsid w:val="00420EB2"/>
    <w:rsid w:val="00423138"/>
    <w:rsid w:val="00426757"/>
    <w:rsid w:val="00427E13"/>
    <w:rsid w:val="00430C70"/>
    <w:rsid w:val="0043211B"/>
    <w:rsid w:val="00432210"/>
    <w:rsid w:val="0043334E"/>
    <w:rsid w:val="00435113"/>
    <w:rsid w:val="00436C3B"/>
    <w:rsid w:val="00436FBE"/>
    <w:rsid w:val="00442C23"/>
    <w:rsid w:val="00443FB9"/>
    <w:rsid w:val="00450161"/>
    <w:rsid w:val="004520CC"/>
    <w:rsid w:val="0045726E"/>
    <w:rsid w:val="00464AD6"/>
    <w:rsid w:val="00467EEC"/>
    <w:rsid w:val="0047224E"/>
    <w:rsid w:val="00473380"/>
    <w:rsid w:val="004736C1"/>
    <w:rsid w:val="004738DE"/>
    <w:rsid w:val="00473CB2"/>
    <w:rsid w:val="00474972"/>
    <w:rsid w:val="0047517C"/>
    <w:rsid w:val="00480C01"/>
    <w:rsid w:val="00481630"/>
    <w:rsid w:val="00481EEF"/>
    <w:rsid w:val="00486287"/>
    <w:rsid w:val="00486799"/>
    <w:rsid w:val="0048758C"/>
    <w:rsid w:val="0049170B"/>
    <w:rsid w:val="004A639C"/>
    <w:rsid w:val="004B07F2"/>
    <w:rsid w:val="004B2AEE"/>
    <w:rsid w:val="004B2D5A"/>
    <w:rsid w:val="004B3346"/>
    <w:rsid w:val="004B6800"/>
    <w:rsid w:val="004B7574"/>
    <w:rsid w:val="004C01E3"/>
    <w:rsid w:val="004C29C5"/>
    <w:rsid w:val="004C4573"/>
    <w:rsid w:val="004C52F0"/>
    <w:rsid w:val="004C702F"/>
    <w:rsid w:val="004C7C37"/>
    <w:rsid w:val="004D3110"/>
    <w:rsid w:val="004D3A46"/>
    <w:rsid w:val="004D5A7F"/>
    <w:rsid w:val="004D5CD6"/>
    <w:rsid w:val="004D7CEE"/>
    <w:rsid w:val="004E1F57"/>
    <w:rsid w:val="004E5102"/>
    <w:rsid w:val="004E64B0"/>
    <w:rsid w:val="004E68BA"/>
    <w:rsid w:val="004F38AE"/>
    <w:rsid w:val="004F4C2E"/>
    <w:rsid w:val="004F52C8"/>
    <w:rsid w:val="00503ED4"/>
    <w:rsid w:val="00504153"/>
    <w:rsid w:val="00511277"/>
    <w:rsid w:val="005144A9"/>
    <w:rsid w:val="00514E06"/>
    <w:rsid w:val="00515A9E"/>
    <w:rsid w:val="00522CBC"/>
    <w:rsid w:val="00522CCF"/>
    <w:rsid w:val="00525B47"/>
    <w:rsid w:val="00526A0E"/>
    <w:rsid w:val="005303D5"/>
    <w:rsid w:val="00533185"/>
    <w:rsid w:val="0053344C"/>
    <w:rsid w:val="0053373C"/>
    <w:rsid w:val="00533DE4"/>
    <w:rsid w:val="005358D8"/>
    <w:rsid w:val="00535D6A"/>
    <w:rsid w:val="0053741D"/>
    <w:rsid w:val="005416CA"/>
    <w:rsid w:val="00541EA2"/>
    <w:rsid w:val="00542BE7"/>
    <w:rsid w:val="00544A9F"/>
    <w:rsid w:val="00547B46"/>
    <w:rsid w:val="00551851"/>
    <w:rsid w:val="0055225B"/>
    <w:rsid w:val="00552585"/>
    <w:rsid w:val="0055476A"/>
    <w:rsid w:val="005554CE"/>
    <w:rsid w:val="00556780"/>
    <w:rsid w:val="00556A51"/>
    <w:rsid w:val="0055778D"/>
    <w:rsid w:val="00557DF6"/>
    <w:rsid w:val="0056256F"/>
    <w:rsid w:val="00562A7A"/>
    <w:rsid w:val="005657A5"/>
    <w:rsid w:val="00567502"/>
    <w:rsid w:val="005741AA"/>
    <w:rsid w:val="00574B18"/>
    <w:rsid w:val="00577722"/>
    <w:rsid w:val="00577E5D"/>
    <w:rsid w:val="005801DD"/>
    <w:rsid w:val="00581745"/>
    <w:rsid w:val="005851A3"/>
    <w:rsid w:val="00587DC3"/>
    <w:rsid w:val="00592129"/>
    <w:rsid w:val="00595439"/>
    <w:rsid w:val="005974F8"/>
    <w:rsid w:val="005A01F8"/>
    <w:rsid w:val="005A1F51"/>
    <w:rsid w:val="005A516C"/>
    <w:rsid w:val="005A5DA8"/>
    <w:rsid w:val="005A5E14"/>
    <w:rsid w:val="005A6484"/>
    <w:rsid w:val="005A6811"/>
    <w:rsid w:val="005A792A"/>
    <w:rsid w:val="005B403D"/>
    <w:rsid w:val="005B6B11"/>
    <w:rsid w:val="005B780B"/>
    <w:rsid w:val="005C29D0"/>
    <w:rsid w:val="005C4BB1"/>
    <w:rsid w:val="005C54EA"/>
    <w:rsid w:val="005D4CC7"/>
    <w:rsid w:val="005D5598"/>
    <w:rsid w:val="005D5C98"/>
    <w:rsid w:val="005E2376"/>
    <w:rsid w:val="005E3881"/>
    <w:rsid w:val="005E586E"/>
    <w:rsid w:val="005E76E8"/>
    <w:rsid w:val="005F067C"/>
    <w:rsid w:val="00600C46"/>
    <w:rsid w:val="006017EF"/>
    <w:rsid w:val="006066C4"/>
    <w:rsid w:val="00610156"/>
    <w:rsid w:val="00611086"/>
    <w:rsid w:val="00613CF8"/>
    <w:rsid w:val="0062178C"/>
    <w:rsid w:val="00622D6D"/>
    <w:rsid w:val="00624383"/>
    <w:rsid w:val="00626F43"/>
    <w:rsid w:val="006344E6"/>
    <w:rsid w:val="0063588D"/>
    <w:rsid w:val="00635911"/>
    <w:rsid w:val="0064273B"/>
    <w:rsid w:val="00642E18"/>
    <w:rsid w:val="00644C27"/>
    <w:rsid w:val="00646D7A"/>
    <w:rsid w:val="0065183D"/>
    <w:rsid w:val="00652345"/>
    <w:rsid w:val="00653596"/>
    <w:rsid w:val="006535E9"/>
    <w:rsid w:val="00653A98"/>
    <w:rsid w:val="0065501D"/>
    <w:rsid w:val="00655D07"/>
    <w:rsid w:val="00657CC4"/>
    <w:rsid w:val="00663028"/>
    <w:rsid w:val="0066327A"/>
    <w:rsid w:val="0066564D"/>
    <w:rsid w:val="00670413"/>
    <w:rsid w:val="00671C74"/>
    <w:rsid w:val="00673E62"/>
    <w:rsid w:val="0067473C"/>
    <w:rsid w:val="0067568A"/>
    <w:rsid w:val="00677684"/>
    <w:rsid w:val="00690179"/>
    <w:rsid w:val="00690BDE"/>
    <w:rsid w:val="00691577"/>
    <w:rsid w:val="00691937"/>
    <w:rsid w:val="00697EE7"/>
    <w:rsid w:val="006A0FE5"/>
    <w:rsid w:val="006A151C"/>
    <w:rsid w:val="006A26A4"/>
    <w:rsid w:val="006A52A1"/>
    <w:rsid w:val="006A7EB2"/>
    <w:rsid w:val="006B0193"/>
    <w:rsid w:val="006B12EA"/>
    <w:rsid w:val="006B297A"/>
    <w:rsid w:val="006B56FE"/>
    <w:rsid w:val="006B573C"/>
    <w:rsid w:val="006C3991"/>
    <w:rsid w:val="006C4AC7"/>
    <w:rsid w:val="006D5B8F"/>
    <w:rsid w:val="006D7FB7"/>
    <w:rsid w:val="006E165A"/>
    <w:rsid w:val="006E1860"/>
    <w:rsid w:val="006E19A4"/>
    <w:rsid w:val="006E4289"/>
    <w:rsid w:val="006E4E2D"/>
    <w:rsid w:val="006E5693"/>
    <w:rsid w:val="006E5A10"/>
    <w:rsid w:val="006F7ECF"/>
    <w:rsid w:val="00700673"/>
    <w:rsid w:val="00700A2D"/>
    <w:rsid w:val="0070246D"/>
    <w:rsid w:val="007055CC"/>
    <w:rsid w:val="00707322"/>
    <w:rsid w:val="0070773B"/>
    <w:rsid w:val="00710A8A"/>
    <w:rsid w:val="00710D90"/>
    <w:rsid w:val="0071220E"/>
    <w:rsid w:val="007129C9"/>
    <w:rsid w:val="0071303C"/>
    <w:rsid w:val="00717DD6"/>
    <w:rsid w:val="00720245"/>
    <w:rsid w:val="00723677"/>
    <w:rsid w:val="00723929"/>
    <w:rsid w:val="00723A33"/>
    <w:rsid w:val="00723D44"/>
    <w:rsid w:val="00724162"/>
    <w:rsid w:val="00725FDF"/>
    <w:rsid w:val="00726F61"/>
    <w:rsid w:val="0072716E"/>
    <w:rsid w:val="00731222"/>
    <w:rsid w:val="007312BC"/>
    <w:rsid w:val="007335C6"/>
    <w:rsid w:val="00734B63"/>
    <w:rsid w:val="007350B3"/>
    <w:rsid w:val="00736C36"/>
    <w:rsid w:val="00740CFD"/>
    <w:rsid w:val="00740E4F"/>
    <w:rsid w:val="00740FDA"/>
    <w:rsid w:val="0074101C"/>
    <w:rsid w:val="0074183D"/>
    <w:rsid w:val="00741CCD"/>
    <w:rsid w:val="007424D2"/>
    <w:rsid w:val="00743001"/>
    <w:rsid w:val="0074315B"/>
    <w:rsid w:val="00744F07"/>
    <w:rsid w:val="00746301"/>
    <w:rsid w:val="007463EB"/>
    <w:rsid w:val="007471A9"/>
    <w:rsid w:val="00751E90"/>
    <w:rsid w:val="007542A9"/>
    <w:rsid w:val="00755745"/>
    <w:rsid w:val="007558AB"/>
    <w:rsid w:val="00756769"/>
    <w:rsid w:val="0075751F"/>
    <w:rsid w:val="00760FA8"/>
    <w:rsid w:val="00761FC7"/>
    <w:rsid w:val="00762D68"/>
    <w:rsid w:val="0076419A"/>
    <w:rsid w:val="00764491"/>
    <w:rsid w:val="00764EF1"/>
    <w:rsid w:val="007652D5"/>
    <w:rsid w:val="007674F2"/>
    <w:rsid w:val="00771A4E"/>
    <w:rsid w:val="00772312"/>
    <w:rsid w:val="0077621F"/>
    <w:rsid w:val="0077639E"/>
    <w:rsid w:val="00776960"/>
    <w:rsid w:val="00776D53"/>
    <w:rsid w:val="007828C1"/>
    <w:rsid w:val="00783F2A"/>
    <w:rsid w:val="0078402D"/>
    <w:rsid w:val="00786CF5"/>
    <w:rsid w:val="00791672"/>
    <w:rsid w:val="00792C59"/>
    <w:rsid w:val="00794852"/>
    <w:rsid w:val="00794E1B"/>
    <w:rsid w:val="00796D8E"/>
    <w:rsid w:val="007A0482"/>
    <w:rsid w:val="007A1879"/>
    <w:rsid w:val="007A2332"/>
    <w:rsid w:val="007A670A"/>
    <w:rsid w:val="007A7B9D"/>
    <w:rsid w:val="007B0D25"/>
    <w:rsid w:val="007B3300"/>
    <w:rsid w:val="007B382D"/>
    <w:rsid w:val="007B3D97"/>
    <w:rsid w:val="007B46C6"/>
    <w:rsid w:val="007B6504"/>
    <w:rsid w:val="007B6DD7"/>
    <w:rsid w:val="007C13AB"/>
    <w:rsid w:val="007C2861"/>
    <w:rsid w:val="007C3FD9"/>
    <w:rsid w:val="007C4920"/>
    <w:rsid w:val="007C61AB"/>
    <w:rsid w:val="007D1177"/>
    <w:rsid w:val="007D14FC"/>
    <w:rsid w:val="007D24EA"/>
    <w:rsid w:val="007D2F30"/>
    <w:rsid w:val="007D48CF"/>
    <w:rsid w:val="007D4DEA"/>
    <w:rsid w:val="007D5620"/>
    <w:rsid w:val="007D5D10"/>
    <w:rsid w:val="007E2A61"/>
    <w:rsid w:val="007E67A9"/>
    <w:rsid w:val="007E6BF6"/>
    <w:rsid w:val="007E6E8D"/>
    <w:rsid w:val="007E6EEE"/>
    <w:rsid w:val="007E6F00"/>
    <w:rsid w:val="007F18E1"/>
    <w:rsid w:val="007F4065"/>
    <w:rsid w:val="007F459E"/>
    <w:rsid w:val="007F5CA2"/>
    <w:rsid w:val="007F6B20"/>
    <w:rsid w:val="007F766E"/>
    <w:rsid w:val="00802C9A"/>
    <w:rsid w:val="008034AA"/>
    <w:rsid w:val="00803C6D"/>
    <w:rsid w:val="0080479D"/>
    <w:rsid w:val="00804820"/>
    <w:rsid w:val="00810CBF"/>
    <w:rsid w:val="008112DE"/>
    <w:rsid w:val="008136E6"/>
    <w:rsid w:val="00814583"/>
    <w:rsid w:val="00814A0C"/>
    <w:rsid w:val="00814D77"/>
    <w:rsid w:val="0082032C"/>
    <w:rsid w:val="008247E9"/>
    <w:rsid w:val="0082591A"/>
    <w:rsid w:val="00830418"/>
    <w:rsid w:val="00831FA5"/>
    <w:rsid w:val="00832485"/>
    <w:rsid w:val="00832838"/>
    <w:rsid w:val="008338BE"/>
    <w:rsid w:val="00833AC5"/>
    <w:rsid w:val="00833FF9"/>
    <w:rsid w:val="0084759F"/>
    <w:rsid w:val="0085073D"/>
    <w:rsid w:val="008525E3"/>
    <w:rsid w:val="008526A9"/>
    <w:rsid w:val="0085476D"/>
    <w:rsid w:val="008566F0"/>
    <w:rsid w:val="00857AE8"/>
    <w:rsid w:val="00860EAC"/>
    <w:rsid w:val="008611FA"/>
    <w:rsid w:val="00863D29"/>
    <w:rsid w:val="00864D1B"/>
    <w:rsid w:val="00873BE6"/>
    <w:rsid w:val="00873E1C"/>
    <w:rsid w:val="00880186"/>
    <w:rsid w:val="0088216C"/>
    <w:rsid w:val="00884D48"/>
    <w:rsid w:val="00887367"/>
    <w:rsid w:val="00887E18"/>
    <w:rsid w:val="00892D49"/>
    <w:rsid w:val="008960AF"/>
    <w:rsid w:val="00896580"/>
    <w:rsid w:val="00897828"/>
    <w:rsid w:val="008A0895"/>
    <w:rsid w:val="008A2E0F"/>
    <w:rsid w:val="008A4BC7"/>
    <w:rsid w:val="008A65A5"/>
    <w:rsid w:val="008B0F6D"/>
    <w:rsid w:val="008B2182"/>
    <w:rsid w:val="008B2E53"/>
    <w:rsid w:val="008B3804"/>
    <w:rsid w:val="008B3A89"/>
    <w:rsid w:val="008B4366"/>
    <w:rsid w:val="008B46A1"/>
    <w:rsid w:val="008B5249"/>
    <w:rsid w:val="008C3501"/>
    <w:rsid w:val="008C52BF"/>
    <w:rsid w:val="008C6530"/>
    <w:rsid w:val="008C66E8"/>
    <w:rsid w:val="008D076B"/>
    <w:rsid w:val="008D5BA7"/>
    <w:rsid w:val="008D678A"/>
    <w:rsid w:val="008D7DB5"/>
    <w:rsid w:val="008E1BF5"/>
    <w:rsid w:val="008E2BA6"/>
    <w:rsid w:val="008F1500"/>
    <w:rsid w:val="008F300C"/>
    <w:rsid w:val="008F55B0"/>
    <w:rsid w:val="008F569A"/>
    <w:rsid w:val="008F5CE4"/>
    <w:rsid w:val="008F7CE6"/>
    <w:rsid w:val="00902604"/>
    <w:rsid w:val="00902A9A"/>
    <w:rsid w:val="00905A63"/>
    <w:rsid w:val="0091087F"/>
    <w:rsid w:val="00910929"/>
    <w:rsid w:val="00911FAC"/>
    <w:rsid w:val="009137D9"/>
    <w:rsid w:val="009139FD"/>
    <w:rsid w:val="00914172"/>
    <w:rsid w:val="009146E1"/>
    <w:rsid w:val="0091761E"/>
    <w:rsid w:val="00924EC7"/>
    <w:rsid w:val="00925BBA"/>
    <w:rsid w:val="00925D06"/>
    <w:rsid w:val="00930FC2"/>
    <w:rsid w:val="009332D2"/>
    <w:rsid w:val="009338DB"/>
    <w:rsid w:val="009348FF"/>
    <w:rsid w:val="00940205"/>
    <w:rsid w:val="00942758"/>
    <w:rsid w:val="00945E5F"/>
    <w:rsid w:val="00951F3A"/>
    <w:rsid w:val="009553F5"/>
    <w:rsid w:val="009561DE"/>
    <w:rsid w:val="00956A00"/>
    <w:rsid w:val="00961890"/>
    <w:rsid w:val="009618EF"/>
    <w:rsid w:val="009640E9"/>
    <w:rsid w:val="0096549D"/>
    <w:rsid w:val="009658E1"/>
    <w:rsid w:val="00967D24"/>
    <w:rsid w:val="00970657"/>
    <w:rsid w:val="00973CFE"/>
    <w:rsid w:val="00974339"/>
    <w:rsid w:val="00975206"/>
    <w:rsid w:val="00976675"/>
    <w:rsid w:val="009771C1"/>
    <w:rsid w:val="00977CBE"/>
    <w:rsid w:val="00982649"/>
    <w:rsid w:val="009858FE"/>
    <w:rsid w:val="009924A8"/>
    <w:rsid w:val="0099294E"/>
    <w:rsid w:val="00993196"/>
    <w:rsid w:val="00993DF4"/>
    <w:rsid w:val="00994758"/>
    <w:rsid w:val="00994D4D"/>
    <w:rsid w:val="009962E1"/>
    <w:rsid w:val="00996930"/>
    <w:rsid w:val="009A1472"/>
    <w:rsid w:val="009A1A30"/>
    <w:rsid w:val="009A1F8E"/>
    <w:rsid w:val="009A539F"/>
    <w:rsid w:val="009B3219"/>
    <w:rsid w:val="009B6DCC"/>
    <w:rsid w:val="009C23AD"/>
    <w:rsid w:val="009C2693"/>
    <w:rsid w:val="009C798E"/>
    <w:rsid w:val="009D31CD"/>
    <w:rsid w:val="009D3FBB"/>
    <w:rsid w:val="009D708D"/>
    <w:rsid w:val="009D7A0F"/>
    <w:rsid w:val="009E22E0"/>
    <w:rsid w:val="009E2782"/>
    <w:rsid w:val="009E4074"/>
    <w:rsid w:val="009E658C"/>
    <w:rsid w:val="009E784B"/>
    <w:rsid w:val="009F4082"/>
    <w:rsid w:val="009F4F6C"/>
    <w:rsid w:val="009F5DDA"/>
    <w:rsid w:val="00A023CF"/>
    <w:rsid w:val="00A03952"/>
    <w:rsid w:val="00A04B05"/>
    <w:rsid w:val="00A06107"/>
    <w:rsid w:val="00A06AB9"/>
    <w:rsid w:val="00A20842"/>
    <w:rsid w:val="00A22B7F"/>
    <w:rsid w:val="00A23AC4"/>
    <w:rsid w:val="00A23E12"/>
    <w:rsid w:val="00A306F3"/>
    <w:rsid w:val="00A3158C"/>
    <w:rsid w:val="00A3460D"/>
    <w:rsid w:val="00A3666C"/>
    <w:rsid w:val="00A366CA"/>
    <w:rsid w:val="00A37B5F"/>
    <w:rsid w:val="00A40334"/>
    <w:rsid w:val="00A41384"/>
    <w:rsid w:val="00A42515"/>
    <w:rsid w:val="00A4273F"/>
    <w:rsid w:val="00A42B7C"/>
    <w:rsid w:val="00A43EC6"/>
    <w:rsid w:val="00A43F08"/>
    <w:rsid w:val="00A52DC4"/>
    <w:rsid w:val="00A56E26"/>
    <w:rsid w:val="00A64A2E"/>
    <w:rsid w:val="00A66F8E"/>
    <w:rsid w:val="00A6725E"/>
    <w:rsid w:val="00A67D7A"/>
    <w:rsid w:val="00A73207"/>
    <w:rsid w:val="00A755D4"/>
    <w:rsid w:val="00A82893"/>
    <w:rsid w:val="00A82D13"/>
    <w:rsid w:val="00A85181"/>
    <w:rsid w:val="00A8572C"/>
    <w:rsid w:val="00A85BBB"/>
    <w:rsid w:val="00A91C73"/>
    <w:rsid w:val="00A92A96"/>
    <w:rsid w:val="00A93036"/>
    <w:rsid w:val="00A95E0B"/>
    <w:rsid w:val="00A962BD"/>
    <w:rsid w:val="00A97489"/>
    <w:rsid w:val="00A97D41"/>
    <w:rsid w:val="00AA05BA"/>
    <w:rsid w:val="00AA0C87"/>
    <w:rsid w:val="00AA0FBC"/>
    <w:rsid w:val="00AA256F"/>
    <w:rsid w:val="00AA264F"/>
    <w:rsid w:val="00AA3667"/>
    <w:rsid w:val="00AB0820"/>
    <w:rsid w:val="00AB0E2D"/>
    <w:rsid w:val="00AB2A62"/>
    <w:rsid w:val="00AB2C77"/>
    <w:rsid w:val="00AB4D4D"/>
    <w:rsid w:val="00AB5E8C"/>
    <w:rsid w:val="00AC4871"/>
    <w:rsid w:val="00AC518C"/>
    <w:rsid w:val="00AC6528"/>
    <w:rsid w:val="00AC6ACC"/>
    <w:rsid w:val="00AD0253"/>
    <w:rsid w:val="00AD159F"/>
    <w:rsid w:val="00AD18D7"/>
    <w:rsid w:val="00AD257F"/>
    <w:rsid w:val="00AD726E"/>
    <w:rsid w:val="00AD75E9"/>
    <w:rsid w:val="00AE1B3F"/>
    <w:rsid w:val="00AE5187"/>
    <w:rsid w:val="00AF376C"/>
    <w:rsid w:val="00AF5A63"/>
    <w:rsid w:val="00AF659A"/>
    <w:rsid w:val="00AF6B6A"/>
    <w:rsid w:val="00AF7EDB"/>
    <w:rsid w:val="00AF7FF4"/>
    <w:rsid w:val="00B01C8C"/>
    <w:rsid w:val="00B0293F"/>
    <w:rsid w:val="00B02DBF"/>
    <w:rsid w:val="00B02FB2"/>
    <w:rsid w:val="00B04DAB"/>
    <w:rsid w:val="00B06A2E"/>
    <w:rsid w:val="00B06D74"/>
    <w:rsid w:val="00B11ABA"/>
    <w:rsid w:val="00B12FEE"/>
    <w:rsid w:val="00B13BB8"/>
    <w:rsid w:val="00B14DAA"/>
    <w:rsid w:val="00B168D4"/>
    <w:rsid w:val="00B16946"/>
    <w:rsid w:val="00B2041B"/>
    <w:rsid w:val="00B21724"/>
    <w:rsid w:val="00B27340"/>
    <w:rsid w:val="00B31587"/>
    <w:rsid w:val="00B32394"/>
    <w:rsid w:val="00B32F6B"/>
    <w:rsid w:val="00B33242"/>
    <w:rsid w:val="00B34883"/>
    <w:rsid w:val="00B35B89"/>
    <w:rsid w:val="00B41229"/>
    <w:rsid w:val="00B43F87"/>
    <w:rsid w:val="00B4487E"/>
    <w:rsid w:val="00B45119"/>
    <w:rsid w:val="00B47C1F"/>
    <w:rsid w:val="00B54890"/>
    <w:rsid w:val="00B55F8F"/>
    <w:rsid w:val="00B609FB"/>
    <w:rsid w:val="00B63989"/>
    <w:rsid w:val="00B63B45"/>
    <w:rsid w:val="00B63BF9"/>
    <w:rsid w:val="00B64810"/>
    <w:rsid w:val="00B6673D"/>
    <w:rsid w:val="00B66DAB"/>
    <w:rsid w:val="00B6715E"/>
    <w:rsid w:val="00B6730A"/>
    <w:rsid w:val="00B713FC"/>
    <w:rsid w:val="00B734D8"/>
    <w:rsid w:val="00B74480"/>
    <w:rsid w:val="00B7674F"/>
    <w:rsid w:val="00B802A7"/>
    <w:rsid w:val="00B8045F"/>
    <w:rsid w:val="00B828E6"/>
    <w:rsid w:val="00B829DE"/>
    <w:rsid w:val="00B869D8"/>
    <w:rsid w:val="00B91B3A"/>
    <w:rsid w:val="00B91F5C"/>
    <w:rsid w:val="00B93156"/>
    <w:rsid w:val="00B93B26"/>
    <w:rsid w:val="00B95CDD"/>
    <w:rsid w:val="00BA004B"/>
    <w:rsid w:val="00BA22B9"/>
    <w:rsid w:val="00BA2AD5"/>
    <w:rsid w:val="00BB14C5"/>
    <w:rsid w:val="00BB5407"/>
    <w:rsid w:val="00BB6A24"/>
    <w:rsid w:val="00BB6E98"/>
    <w:rsid w:val="00BB7596"/>
    <w:rsid w:val="00BC399F"/>
    <w:rsid w:val="00BC4A3A"/>
    <w:rsid w:val="00BC5E4E"/>
    <w:rsid w:val="00BD1477"/>
    <w:rsid w:val="00BD169D"/>
    <w:rsid w:val="00BD2688"/>
    <w:rsid w:val="00BD274B"/>
    <w:rsid w:val="00BD40CB"/>
    <w:rsid w:val="00BD45A8"/>
    <w:rsid w:val="00BD489F"/>
    <w:rsid w:val="00BD72C0"/>
    <w:rsid w:val="00BE084C"/>
    <w:rsid w:val="00BE2404"/>
    <w:rsid w:val="00BE365B"/>
    <w:rsid w:val="00BE38F6"/>
    <w:rsid w:val="00BE76AA"/>
    <w:rsid w:val="00BE7B87"/>
    <w:rsid w:val="00BF1994"/>
    <w:rsid w:val="00BF27D4"/>
    <w:rsid w:val="00BF2E6C"/>
    <w:rsid w:val="00BF3257"/>
    <w:rsid w:val="00BF3A7B"/>
    <w:rsid w:val="00BF3B40"/>
    <w:rsid w:val="00BF3D1E"/>
    <w:rsid w:val="00BF41A8"/>
    <w:rsid w:val="00C00CAD"/>
    <w:rsid w:val="00C035D7"/>
    <w:rsid w:val="00C045A9"/>
    <w:rsid w:val="00C061F6"/>
    <w:rsid w:val="00C1036D"/>
    <w:rsid w:val="00C10911"/>
    <w:rsid w:val="00C1198D"/>
    <w:rsid w:val="00C13142"/>
    <w:rsid w:val="00C14298"/>
    <w:rsid w:val="00C155DF"/>
    <w:rsid w:val="00C167E3"/>
    <w:rsid w:val="00C20124"/>
    <w:rsid w:val="00C217A9"/>
    <w:rsid w:val="00C2689B"/>
    <w:rsid w:val="00C31D43"/>
    <w:rsid w:val="00C34404"/>
    <w:rsid w:val="00C347DC"/>
    <w:rsid w:val="00C37407"/>
    <w:rsid w:val="00C37CF2"/>
    <w:rsid w:val="00C40270"/>
    <w:rsid w:val="00C426A1"/>
    <w:rsid w:val="00C430D6"/>
    <w:rsid w:val="00C44497"/>
    <w:rsid w:val="00C450CA"/>
    <w:rsid w:val="00C452DC"/>
    <w:rsid w:val="00C45F98"/>
    <w:rsid w:val="00C47BB0"/>
    <w:rsid w:val="00C507ED"/>
    <w:rsid w:val="00C52A6C"/>
    <w:rsid w:val="00C52ECF"/>
    <w:rsid w:val="00C530F9"/>
    <w:rsid w:val="00C531AC"/>
    <w:rsid w:val="00C55F6F"/>
    <w:rsid w:val="00C577D8"/>
    <w:rsid w:val="00C624C7"/>
    <w:rsid w:val="00C62623"/>
    <w:rsid w:val="00C63E2D"/>
    <w:rsid w:val="00C65835"/>
    <w:rsid w:val="00C65F5A"/>
    <w:rsid w:val="00C66C39"/>
    <w:rsid w:val="00C670D1"/>
    <w:rsid w:val="00C711EC"/>
    <w:rsid w:val="00C76069"/>
    <w:rsid w:val="00C80244"/>
    <w:rsid w:val="00C8152B"/>
    <w:rsid w:val="00C8159B"/>
    <w:rsid w:val="00C822FE"/>
    <w:rsid w:val="00C862FB"/>
    <w:rsid w:val="00C910C8"/>
    <w:rsid w:val="00C92291"/>
    <w:rsid w:val="00C940D6"/>
    <w:rsid w:val="00C96A67"/>
    <w:rsid w:val="00C971DA"/>
    <w:rsid w:val="00C9732E"/>
    <w:rsid w:val="00CA0472"/>
    <w:rsid w:val="00CA21F3"/>
    <w:rsid w:val="00CA4C6F"/>
    <w:rsid w:val="00CA4F05"/>
    <w:rsid w:val="00CA73E3"/>
    <w:rsid w:val="00CC4B1A"/>
    <w:rsid w:val="00CC5EB4"/>
    <w:rsid w:val="00CC7BAC"/>
    <w:rsid w:val="00CC7C53"/>
    <w:rsid w:val="00CD0503"/>
    <w:rsid w:val="00CD1505"/>
    <w:rsid w:val="00CD28ED"/>
    <w:rsid w:val="00CD3AC2"/>
    <w:rsid w:val="00CD48B4"/>
    <w:rsid w:val="00CD5003"/>
    <w:rsid w:val="00CD506A"/>
    <w:rsid w:val="00CD67CE"/>
    <w:rsid w:val="00CE044E"/>
    <w:rsid w:val="00CE4FF2"/>
    <w:rsid w:val="00CE6BE8"/>
    <w:rsid w:val="00CE77E4"/>
    <w:rsid w:val="00CE7D6D"/>
    <w:rsid w:val="00CF560E"/>
    <w:rsid w:val="00CF5E20"/>
    <w:rsid w:val="00CF6F7D"/>
    <w:rsid w:val="00CF7AC5"/>
    <w:rsid w:val="00CF7B38"/>
    <w:rsid w:val="00D00550"/>
    <w:rsid w:val="00D00B2D"/>
    <w:rsid w:val="00D04B29"/>
    <w:rsid w:val="00D05D9B"/>
    <w:rsid w:val="00D0745A"/>
    <w:rsid w:val="00D123C5"/>
    <w:rsid w:val="00D12553"/>
    <w:rsid w:val="00D13503"/>
    <w:rsid w:val="00D1646E"/>
    <w:rsid w:val="00D1694F"/>
    <w:rsid w:val="00D24335"/>
    <w:rsid w:val="00D2516E"/>
    <w:rsid w:val="00D251BA"/>
    <w:rsid w:val="00D2618A"/>
    <w:rsid w:val="00D267B4"/>
    <w:rsid w:val="00D300F0"/>
    <w:rsid w:val="00D306AD"/>
    <w:rsid w:val="00D320BD"/>
    <w:rsid w:val="00D3215E"/>
    <w:rsid w:val="00D32175"/>
    <w:rsid w:val="00D335CE"/>
    <w:rsid w:val="00D35AA4"/>
    <w:rsid w:val="00D40076"/>
    <w:rsid w:val="00D40DB4"/>
    <w:rsid w:val="00D41C9A"/>
    <w:rsid w:val="00D454CB"/>
    <w:rsid w:val="00D45D2E"/>
    <w:rsid w:val="00D47DAE"/>
    <w:rsid w:val="00D5169B"/>
    <w:rsid w:val="00D5228D"/>
    <w:rsid w:val="00D53776"/>
    <w:rsid w:val="00D56E37"/>
    <w:rsid w:val="00D572DB"/>
    <w:rsid w:val="00D57FFB"/>
    <w:rsid w:val="00D60239"/>
    <w:rsid w:val="00D605FF"/>
    <w:rsid w:val="00D60681"/>
    <w:rsid w:val="00D61549"/>
    <w:rsid w:val="00D63356"/>
    <w:rsid w:val="00D63A93"/>
    <w:rsid w:val="00D64CA1"/>
    <w:rsid w:val="00D67A8D"/>
    <w:rsid w:val="00D70AA6"/>
    <w:rsid w:val="00D738E2"/>
    <w:rsid w:val="00D762E4"/>
    <w:rsid w:val="00D80C7A"/>
    <w:rsid w:val="00D81465"/>
    <w:rsid w:val="00D83ECD"/>
    <w:rsid w:val="00D906E5"/>
    <w:rsid w:val="00D90869"/>
    <w:rsid w:val="00D927C8"/>
    <w:rsid w:val="00D93A62"/>
    <w:rsid w:val="00D93CAA"/>
    <w:rsid w:val="00D94882"/>
    <w:rsid w:val="00D951D6"/>
    <w:rsid w:val="00D95299"/>
    <w:rsid w:val="00DA1822"/>
    <w:rsid w:val="00DA4A95"/>
    <w:rsid w:val="00DA4AF0"/>
    <w:rsid w:val="00DA60BC"/>
    <w:rsid w:val="00DA6D9F"/>
    <w:rsid w:val="00DA6E5D"/>
    <w:rsid w:val="00DB0011"/>
    <w:rsid w:val="00DB1EB8"/>
    <w:rsid w:val="00DB21F7"/>
    <w:rsid w:val="00DB41EA"/>
    <w:rsid w:val="00DB4BE2"/>
    <w:rsid w:val="00DB5ECD"/>
    <w:rsid w:val="00DB6C96"/>
    <w:rsid w:val="00DB7A9F"/>
    <w:rsid w:val="00DC6CF3"/>
    <w:rsid w:val="00DD13D2"/>
    <w:rsid w:val="00DD7BFE"/>
    <w:rsid w:val="00DD7E96"/>
    <w:rsid w:val="00DE474D"/>
    <w:rsid w:val="00DE55B6"/>
    <w:rsid w:val="00DE5B66"/>
    <w:rsid w:val="00DE5E56"/>
    <w:rsid w:val="00DF0FDB"/>
    <w:rsid w:val="00DF1ECD"/>
    <w:rsid w:val="00E03580"/>
    <w:rsid w:val="00E03D63"/>
    <w:rsid w:val="00E04663"/>
    <w:rsid w:val="00E059AB"/>
    <w:rsid w:val="00E06262"/>
    <w:rsid w:val="00E14E4B"/>
    <w:rsid w:val="00E165BC"/>
    <w:rsid w:val="00E2191E"/>
    <w:rsid w:val="00E2305C"/>
    <w:rsid w:val="00E25375"/>
    <w:rsid w:val="00E25A5B"/>
    <w:rsid w:val="00E26315"/>
    <w:rsid w:val="00E27398"/>
    <w:rsid w:val="00E27B2E"/>
    <w:rsid w:val="00E30237"/>
    <w:rsid w:val="00E33655"/>
    <w:rsid w:val="00E343B2"/>
    <w:rsid w:val="00E4048A"/>
    <w:rsid w:val="00E404F3"/>
    <w:rsid w:val="00E43460"/>
    <w:rsid w:val="00E4369A"/>
    <w:rsid w:val="00E44EB9"/>
    <w:rsid w:val="00E462F9"/>
    <w:rsid w:val="00E470A4"/>
    <w:rsid w:val="00E51493"/>
    <w:rsid w:val="00E515A2"/>
    <w:rsid w:val="00E51A51"/>
    <w:rsid w:val="00E54B31"/>
    <w:rsid w:val="00E54EE5"/>
    <w:rsid w:val="00E55D5C"/>
    <w:rsid w:val="00E63A26"/>
    <w:rsid w:val="00E63E27"/>
    <w:rsid w:val="00E651BB"/>
    <w:rsid w:val="00E6537D"/>
    <w:rsid w:val="00E673D9"/>
    <w:rsid w:val="00E678DB"/>
    <w:rsid w:val="00E706A3"/>
    <w:rsid w:val="00E74C59"/>
    <w:rsid w:val="00E7646C"/>
    <w:rsid w:val="00E76AA0"/>
    <w:rsid w:val="00E87022"/>
    <w:rsid w:val="00E871E6"/>
    <w:rsid w:val="00E900CD"/>
    <w:rsid w:val="00E92D51"/>
    <w:rsid w:val="00E94008"/>
    <w:rsid w:val="00E95A3C"/>
    <w:rsid w:val="00EA0C19"/>
    <w:rsid w:val="00EA0D54"/>
    <w:rsid w:val="00EA1351"/>
    <w:rsid w:val="00EA2D4E"/>
    <w:rsid w:val="00EA3A10"/>
    <w:rsid w:val="00EB3962"/>
    <w:rsid w:val="00EB3E44"/>
    <w:rsid w:val="00EB463A"/>
    <w:rsid w:val="00EB7DF5"/>
    <w:rsid w:val="00EC08A6"/>
    <w:rsid w:val="00EC2435"/>
    <w:rsid w:val="00EC260A"/>
    <w:rsid w:val="00ED0376"/>
    <w:rsid w:val="00ED0D3C"/>
    <w:rsid w:val="00ED161C"/>
    <w:rsid w:val="00ED2030"/>
    <w:rsid w:val="00ED2D22"/>
    <w:rsid w:val="00ED337B"/>
    <w:rsid w:val="00EE1681"/>
    <w:rsid w:val="00EE7974"/>
    <w:rsid w:val="00EF2B0A"/>
    <w:rsid w:val="00EF5664"/>
    <w:rsid w:val="00EF713A"/>
    <w:rsid w:val="00F03793"/>
    <w:rsid w:val="00F06BE2"/>
    <w:rsid w:val="00F10830"/>
    <w:rsid w:val="00F1190A"/>
    <w:rsid w:val="00F12CF4"/>
    <w:rsid w:val="00F13E17"/>
    <w:rsid w:val="00F16075"/>
    <w:rsid w:val="00F16341"/>
    <w:rsid w:val="00F20313"/>
    <w:rsid w:val="00F20712"/>
    <w:rsid w:val="00F22281"/>
    <w:rsid w:val="00F25A09"/>
    <w:rsid w:val="00F25AAF"/>
    <w:rsid w:val="00F3045C"/>
    <w:rsid w:val="00F31C72"/>
    <w:rsid w:val="00F35DEB"/>
    <w:rsid w:val="00F35E54"/>
    <w:rsid w:val="00F37DD0"/>
    <w:rsid w:val="00F37E8F"/>
    <w:rsid w:val="00F41A2D"/>
    <w:rsid w:val="00F423D4"/>
    <w:rsid w:val="00F42696"/>
    <w:rsid w:val="00F427AD"/>
    <w:rsid w:val="00F4284E"/>
    <w:rsid w:val="00F42BC2"/>
    <w:rsid w:val="00F43826"/>
    <w:rsid w:val="00F4423E"/>
    <w:rsid w:val="00F53456"/>
    <w:rsid w:val="00F54042"/>
    <w:rsid w:val="00F568F2"/>
    <w:rsid w:val="00F57191"/>
    <w:rsid w:val="00F57F0E"/>
    <w:rsid w:val="00F601F2"/>
    <w:rsid w:val="00F60E85"/>
    <w:rsid w:val="00F61227"/>
    <w:rsid w:val="00F64557"/>
    <w:rsid w:val="00F64C95"/>
    <w:rsid w:val="00F6721C"/>
    <w:rsid w:val="00F7446A"/>
    <w:rsid w:val="00F755C1"/>
    <w:rsid w:val="00F8352E"/>
    <w:rsid w:val="00F85695"/>
    <w:rsid w:val="00F86F32"/>
    <w:rsid w:val="00F92955"/>
    <w:rsid w:val="00F93107"/>
    <w:rsid w:val="00F93562"/>
    <w:rsid w:val="00FA024E"/>
    <w:rsid w:val="00FA177C"/>
    <w:rsid w:val="00FA2042"/>
    <w:rsid w:val="00FA275C"/>
    <w:rsid w:val="00FA418E"/>
    <w:rsid w:val="00FA5283"/>
    <w:rsid w:val="00FA52D2"/>
    <w:rsid w:val="00FA74C1"/>
    <w:rsid w:val="00FA7F9B"/>
    <w:rsid w:val="00FB0C81"/>
    <w:rsid w:val="00FB1B0E"/>
    <w:rsid w:val="00FB1B0F"/>
    <w:rsid w:val="00FB3375"/>
    <w:rsid w:val="00FB6F7B"/>
    <w:rsid w:val="00FC2BA5"/>
    <w:rsid w:val="00FC3805"/>
    <w:rsid w:val="00FC397D"/>
    <w:rsid w:val="00FC4A93"/>
    <w:rsid w:val="00FC60C7"/>
    <w:rsid w:val="00FD247E"/>
    <w:rsid w:val="00FD30AA"/>
    <w:rsid w:val="00FE0FFF"/>
    <w:rsid w:val="00FE4C51"/>
    <w:rsid w:val="00FE4CF9"/>
    <w:rsid w:val="00FE5754"/>
    <w:rsid w:val="00FE680A"/>
    <w:rsid w:val="00FE6878"/>
    <w:rsid w:val="00FF1266"/>
    <w:rsid w:val="00FF1547"/>
    <w:rsid w:val="00FF2002"/>
    <w:rsid w:val="00FF23A5"/>
    <w:rsid w:val="00FF5018"/>
    <w:rsid w:val="00FF582D"/>
    <w:rsid w:val="00FF6D8A"/>
    <w:rsid w:val="00FF7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34B49"/>
  <w15:chartTrackingRefBased/>
  <w15:docId w15:val="{8510F63A-2B3F-4FC7-B972-3C61280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4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407"/>
  </w:style>
  <w:style w:type="paragraph" w:styleId="Footer">
    <w:name w:val="footer"/>
    <w:basedOn w:val="Normal"/>
    <w:link w:val="FooterChar"/>
    <w:uiPriority w:val="99"/>
    <w:unhideWhenUsed/>
    <w:rsid w:val="00BB54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407"/>
  </w:style>
  <w:style w:type="paragraph" w:styleId="ListParagraph">
    <w:name w:val="List Paragraph"/>
    <w:basedOn w:val="Normal"/>
    <w:uiPriority w:val="34"/>
    <w:qFormat/>
    <w:rsid w:val="00BB5407"/>
    <w:pPr>
      <w:ind w:left="720"/>
      <w:contextualSpacing/>
    </w:pPr>
  </w:style>
  <w:style w:type="table" w:styleId="TableGrid">
    <w:name w:val="Table Grid"/>
    <w:basedOn w:val="TableNormal"/>
    <w:uiPriority w:val="39"/>
    <w:rsid w:val="00E9400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0C70"/>
    <w:pPr>
      <w:spacing w:after="0" w:line="240" w:lineRule="auto"/>
    </w:pPr>
  </w:style>
  <w:style w:type="character" w:styleId="CommentReference">
    <w:name w:val="annotation reference"/>
    <w:basedOn w:val="DefaultParagraphFont"/>
    <w:uiPriority w:val="99"/>
    <w:semiHidden/>
    <w:unhideWhenUsed/>
    <w:rsid w:val="000D1395"/>
    <w:rPr>
      <w:sz w:val="16"/>
      <w:szCs w:val="16"/>
    </w:rPr>
  </w:style>
  <w:style w:type="paragraph" w:styleId="CommentText">
    <w:name w:val="annotation text"/>
    <w:basedOn w:val="Normal"/>
    <w:link w:val="CommentTextChar"/>
    <w:uiPriority w:val="99"/>
    <w:unhideWhenUsed/>
    <w:rsid w:val="000D1395"/>
    <w:pPr>
      <w:spacing w:line="240" w:lineRule="auto"/>
    </w:pPr>
    <w:rPr>
      <w:sz w:val="20"/>
      <w:szCs w:val="20"/>
    </w:rPr>
  </w:style>
  <w:style w:type="character" w:customStyle="1" w:styleId="CommentTextChar">
    <w:name w:val="Comment Text Char"/>
    <w:basedOn w:val="DefaultParagraphFont"/>
    <w:link w:val="CommentText"/>
    <w:uiPriority w:val="99"/>
    <w:rsid w:val="000D1395"/>
    <w:rPr>
      <w:sz w:val="20"/>
      <w:szCs w:val="20"/>
    </w:rPr>
  </w:style>
  <w:style w:type="paragraph" w:styleId="CommentSubject">
    <w:name w:val="annotation subject"/>
    <w:basedOn w:val="CommentText"/>
    <w:next w:val="CommentText"/>
    <w:link w:val="CommentSubjectChar"/>
    <w:uiPriority w:val="99"/>
    <w:semiHidden/>
    <w:unhideWhenUsed/>
    <w:rsid w:val="000D1395"/>
    <w:rPr>
      <w:b/>
      <w:bCs/>
    </w:rPr>
  </w:style>
  <w:style w:type="character" w:customStyle="1" w:styleId="CommentSubjectChar">
    <w:name w:val="Comment Subject Char"/>
    <w:basedOn w:val="CommentTextChar"/>
    <w:link w:val="CommentSubject"/>
    <w:uiPriority w:val="99"/>
    <w:semiHidden/>
    <w:rsid w:val="000D1395"/>
    <w:rPr>
      <w:b/>
      <w:bCs/>
      <w:sz w:val="20"/>
      <w:szCs w:val="20"/>
    </w:rPr>
  </w:style>
  <w:style w:type="character" w:styleId="Hyperlink">
    <w:name w:val="Hyperlink"/>
    <w:basedOn w:val="DefaultParagraphFont"/>
    <w:uiPriority w:val="99"/>
    <w:unhideWhenUsed/>
    <w:rsid w:val="00467EEC"/>
    <w:rPr>
      <w:color w:val="0563C1" w:themeColor="hyperlink"/>
      <w:u w:val="single"/>
    </w:rPr>
  </w:style>
  <w:style w:type="character" w:styleId="UnresolvedMention">
    <w:name w:val="Unresolved Mention"/>
    <w:basedOn w:val="DefaultParagraphFont"/>
    <w:uiPriority w:val="99"/>
    <w:semiHidden/>
    <w:unhideWhenUsed/>
    <w:rsid w:val="0046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it/legal/user-guidelines/" TargetMode="External"/><Relationship Id="rId13" Type="http://schemas.openxmlformats.org/officeDocument/2006/relationships/hyperlink" Target="mailto:bob@gryp.it" TargetMode="External"/><Relationship Id="rId18" Type="http://schemas.openxmlformats.org/officeDocument/2006/relationships/hyperlink" Target="https://ec.europa.eu/consumers/od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ryp.it/legal/user-guidelines/" TargetMode="External"/><Relationship Id="rId7" Type="http://schemas.openxmlformats.org/officeDocument/2006/relationships/endnotes" Target="endnotes.xml"/><Relationship Id="rId12" Type="http://schemas.openxmlformats.org/officeDocument/2006/relationships/hyperlink" Target="mailto:bob@gryp.it" TargetMode="External"/><Relationship Id="rId17" Type="http://schemas.openxmlformats.org/officeDocument/2006/relationships/hyperlink" Target="https://www.gryp.it/fa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ryp.it/faq" TargetMode="External"/><Relationship Id="rId20" Type="http://schemas.openxmlformats.org/officeDocument/2006/relationships/hyperlink" Target="https://www.gryp.it/legal/privacy-stat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yp.it/legal/user-guideli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gryp.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pp.gryp.it" TargetMode="External"/><Relationship Id="rId19" Type="http://schemas.openxmlformats.org/officeDocument/2006/relationships/hyperlink" Target="https://www.gryp.it/faq" TargetMode="External"/><Relationship Id="rId4" Type="http://schemas.openxmlformats.org/officeDocument/2006/relationships/settings" Target="settings.xml"/><Relationship Id="rId9" Type="http://schemas.openxmlformats.org/officeDocument/2006/relationships/hyperlink" Target="http://www.gryp.it" TargetMode="External"/><Relationship Id="rId14" Type="http://schemas.openxmlformats.org/officeDocument/2006/relationships/hyperlink" Target="http://www.gryp.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B2C0-FF80-4C60-909B-61DCB4E2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3979</TotalTime>
  <Pages>22</Pages>
  <Words>8206</Words>
  <Characters>49337</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dc:creator>
  <cp:keywords/>
  <dc:description/>
  <cp:lastModifiedBy>Bob Smit</cp:lastModifiedBy>
  <cp:revision>1315</cp:revision>
  <cp:lastPrinted>2023-12-07T15:03:00Z</cp:lastPrinted>
  <dcterms:created xsi:type="dcterms:W3CDTF">2023-02-18T13:08:00Z</dcterms:created>
  <dcterms:modified xsi:type="dcterms:W3CDTF">2024-02-13T20:39:00Z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ab4e635d-716e-4a05-8764-d173bfd1051f</vt:lpwstr>
  </property>
</Properties>
</file>